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4AB7">
      <w:pPr>
        <w:pStyle w:val="printredaction-line"/>
        <w:divId w:val="108291866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784AB7">
      <w:pPr>
        <w:divId w:val="14414937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 от 30.03.2020 № МР 3.1.0170-20</w:t>
      </w:r>
    </w:p>
    <w:p w:rsidR="00000000" w:rsidRDefault="00784AB7">
      <w:pPr>
        <w:pStyle w:val="2"/>
        <w:divId w:val="10829186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3.1.0170-20. 3.1. Профилактика инфекционных болезней. Эпидемиология и профилактика COVID-19. Методические рекомендации (с изменениями на 30 апреля 2020 года)</w:t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</w:t>
      </w:r>
      <w:r>
        <w:rPr>
          <w:rFonts w:ascii="Georgia" w:hAnsi="Georgia"/>
        </w:rPr>
        <w:br/>
        <w:t>прав потребителей</w:t>
      </w:r>
      <w:r>
        <w:rPr>
          <w:rFonts w:ascii="Georgia" w:hAnsi="Georgia"/>
        </w:rPr>
        <w:br/>
        <w:t>и благополучия человека,</w:t>
      </w:r>
      <w:r>
        <w:rPr>
          <w:rFonts w:ascii="Georgia" w:hAnsi="Georgia"/>
        </w:rPr>
        <w:br/>
        <w:t>Главный государственный</w:t>
      </w:r>
      <w:r>
        <w:rPr>
          <w:rFonts w:ascii="Georgia" w:hAnsi="Georgia"/>
        </w:rPr>
        <w:br/>
        <w:t>санитарный врач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30 марта 2020 г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center"/>
        <w:divId w:val="1940210060"/>
        <w:rPr>
          <w:rFonts w:ascii="Georgia" w:hAnsi="Georgia"/>
        </w:rPr>
      </w:pPr>
      <w:r>
        <w:rPr>
          <w:rStyle w:val="a4"/>
          <w:rFonts w:ascii="Georgia" w:hAnsi="Georgia"/>
        </w:rPr>
        <w:t>3.1. ПРОФИЛАКТИКА ИНФЕКЦИОННЫХ БОЛЕЗНЕ</w:t>
      </w:r>
      <w:r>
        <w:rPr>
          <w:rStyle w:val="a4"/>
          <w:rFonts w:ascii="Georgia" w:hAnsi="Georgia"/>
        </w:rPr>
        <w:t>Й</w:t>
      </w:r>
    </w:p>
    <w:p w:rsidR="00000000" w:rsidRDefault="00784AB7">
      <w:pPr>
        <w:pStyle w:val="a3"/>
        <w:jc w:val="center"/>
        <w:divId w:val="1940210060"/>
        <w:rPr>
          <w:rFonts w:ascii="Georgia" w:hAnsi="Georgia"/>
        </w:rPr>
      </w:pPr>
      <w:r>
        <w:rPr>
          <w:rStyle w:val="a4"/>
          <w:rFonts w:ascii="Georgia" w:hAnsi="Georgia"/>
        </w:rPr>
        <w:t>ЭПИДЕМИОЛОГИЯ И</w:t>
      </w:r>
      <w:r>
        <w:rPr>
          <w:rStyle w:val="a4"/>
          <w:rFonts w:ascii="Georgia" w:hAnsi="Georgia"/>
        </w:rPr>
        <w:t xml:space="preserve"> ПРОФИЛАКТИКА COVID-1</w:t>
      </w:r>
      <w:r>
        <w:rPr>
          <w:rStyle w:val="a4"/>
          <w:rFonts w:ascii="Georgia" w:hAnsi="Georgia"/>
        </w:rPr>
        <w:t>9</w:t>
      </w:r>
    </w:p>
    <w:p w:rsidR="00000000" w:rsidRDefault="00784AB7">
      <w:pPr>
        <w:pStyle w:val="a3"/>
        <w:jc w:val="center"/>
        <w:divId w:val="1940210060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784AB7">
      <w:pPr>
        <w:pStyle w:val="a3"/>
        <w:jc w:val="center"/>
        <w:divId w:val="1940210060"/>
        <w:rPr>
          <w:rFonts w:ascii="Georgia" w:hAnsi="Georgia"/>
        </w:rPr>
      </w:pPr>
      <w:r>
        <w:rPr>
          <w:rStyle w:val="a4"/>
          <w:rFonts w:ascii="Georgia" w:hAnsi="Georgia"/>
        </w:rPr>
        <w:t>МР 3.1.0170-2</w:t>
      </w:r>
      <w:r>
        <w:rPr>
          <w:rStyle w:val="a4"/>
          <w:rFonts w:ascii="Georgia" w:hAnsi="Georgia"/>
        </w:rPr>
        <w:t>0</w:t>
      </w:r>
    </w:p>
    <w:p w:rsidR="00000000" w:rsidRDefault="00784AB7">
      <w:pPr>
        <w:pStyle w:val="a3"/>
        <w:divId w:val="194021006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  <w:r>
        <w:rPr>
          <w:rFonts w:ascii="Georgia" w:hAnsi="Georgia"/>
        </w:rPr>
        <w:br/>
        <w:t>Документ с изменениями, внесенными:</w:t>
      </w:r>
      <w:r>
        <w:rPr>
          <w:rFonts w:ascii="Georgia" w:hAnsi="Georgia"/>
        </w:rPr>
        <w:br/>
        <w:t>Изменением № 1, утв. Главным государственным санитарным врачом РФ 30 апреля 2020 года.</w:t>
      </w:r>
      <w:r>
        <w:rPr>
          <w:rFonts w:ascii="Georgia" w:hAnsi="Georgia"/>
        </w:rPr>
        <w:br/>
        <w:t>____________________________________________________________________</w:t>
      </w:r>
      <w:r>
        <w:rPr>
          <w:rFonts w:ascii="Georgia" w:hAnsi="Georgia"/>
        </w:rPr>
        <w:t>_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1. Разработаны Федеральной службой по надзору в сфере защиты прав потребителей и благополучия человека (Е.Б. Ежлова, Ю.В. Демина, Е.П. Игонина), Федеральным казенным учреждением здравоо</w:t>
      </w:r>
      <w:r>
        <w:rPr>
          <w:rFonts w:ascii="Georgia" w:hAnsi="Georgia"/>
        </w:rPr>
        <w:t>хранения "Российский научно-исследовательский противочумный институт "Микроб" Федеральной службы по надзору в сфере защиты прав потребителей и благополучия человека (В.В. Кутырев, С.А. Щербакова, Е.С. Казакова, О.В. Кедрова), Федеральным бюджетным учрежден</w:t>
      </w:r>
      <w:r>
        <w:rPr>
          <w:rFonts w:ascii="Georgia" w:hAnsi="Georgia"/>
        </w:rPr>
        <w:t>ием науки "Научно-исследовательский институт дезинфектологии" Федеральной службы по надзору в сфере защиты прав потребителей и благополучия человека (Н.В. Шестопалов, Л.С. Федорова, С.Ю. Скопин, Т.Н. Шестопалова), Управлением Роспотребнадзора по Ставрополь</w:t>
      </w:r>
      <w:r>
        <w:rPr>
          <w:rFonts w:ascii="Georgia" w:hAnsi="Georgia"/>
        </w:rPr>
        <w:t>скому краю (И.В. Ковальчук)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марта 2020 г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 Введены впервые</w:t>
      </w:r>
      <w:r>
        <w:rPr>
          <w:rFonts w:ascii="Georgia" w:hAnsi="Georgia"/>
        </w:rPr>
        <w:t>.</w:t>
      </w:r>
    </w:p>
    <w:p w:rsidR="00000000" w:rsidRDefault="00784AB7">
      <w:pPr>
        <w:divId w:val="7279945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1.1. Настоящие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человека, Министерства здравоохранения Российской Федерации </w:t>
      </w:r>
      <w:r>
        <w:rPr>
          <w:rFonts w:ascii="Georgia" w:hAnsi="Georgia"/>
        </w:rPr>
        <w:t>и других заинтересованных лиц и организаций независимо от их организационно-правовой формы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1.2. В целях оперативного реагирования с учетом складывающейся эпидемиологической обстановки особенности применения отдельных положений настоящих методических реком</w:t>
      </w:r>
      <w:r>
        <w:rPr>
          <w:rFonts w:ascii="Georgia" w:hAnsi="Georgia"/>
        </w:rPr>
        <w:t>ендаций могут уточняться Роспотребнадзором информационными письмами</w:t>
      </w:r>
      <w:r>
        <w:rPr>
          <w:rFonts w:ascii="Georgia" w:hAnsi="Georgia"/>
        </w:rPr>
        <w:t>.</w:t>
      </w:r>
    </w:p>
    <w:p w:rsidR="00000000" w:rsidRDefault="00784AB7">
      <w:pPr>
        <w:divId w:val="9635351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2.1. Коронавирусная инфекция COVID-19 (CoronaVirusDisease 2019, ВОЗ, 11.02.2020) - острое респираторное заболевание, вызванное новым коронавирусом (SARS-CoV-2), ассоци</w:t>
      </w:r>
      <w:r>
        <w:rPr>
          <w:rFonts w:ascii="Georgia" w:hAnsi="Georgia"/>
        </w:rPr>
        <w:t>ированное с повышенной смертностью среди лиц в возрасте старше 60-ти лет, а также лиц с сопутствующими патологическими состояниями, такими как сердечно-сосудистые заболевания, хронические респираторные заболевания, диабет и рак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COVID-19 может протекать ка</w:t>
      </w:r>
      <w:r>
        <w:rPr>
          <w:rFonts w:ascii="Georgia" w:hAnsi="Georgia"/>
        </w:rPr>
        <w:t>к в бессимптомной и легкой клинических формах, так и в тяжелой клинической форме с развитием внебольничной пневмонии, респираторного дистресс-синдрома и дыхательной недостаточности, в первую очередь среди групп риска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COVID-19 вызывается коронавирусом SARS</w:t>
      </w:r>
      <w:r>
        <w:rPr>
          <w:rFonts w:ascii="Georgia" w:hAnsi="Georgia"/>
        </w:rPr>
        <w:t>-CoV2 (коронавирус острого тяжелого строго респираторного синдрома 2), открытым в январе 2020 года и получившим свое официальное название 11.02.2020 по решению Международного комитета по таксономии вирусов (ICTV)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Коронавирусы (Coronaviridae) - это большое</w:t>
      </w:r>
      <w:r>
        <w:rPr>
          <w:rFonts w:ascii="Georgia" w:hAnsi="Georgia"/>
        </w:rPr>
        <w:t xml:space="preserve"> семейство РНК содержащих вирусов, способных инфицировать человека и некоторых животных, разделяются на три рода: Alphacoronavirus, Betacoronavirus и Gammacoronavirus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У людей коронавирусы могут вызывать целый ряд заболеваний - от легких форм острой респир</w:t>
      </w:r>
      <w:r>
        <w:rPr>
          <w:rFonts w:ascii="Georgia" w:hAnsi="Georgia"/>
        </w:rPr>
        <w:t>аторной инфекции до тяжелого острого респираторного синдрома (SARS (2002 год), MERS (2012 год). В настоящее время известно о циркуляции среди населения четырех коронавирусов (HCoV-229E, -OC43, -NL63 и HKU1), которые круглогодично присутствуют в структуре о</w:t>
      </w:r>
      <w:r>
        <w:rPr>
          <w:rFonts w:ascii="Georgia" w:hAnsi="Georgia"/>
        </w:rPr>
        <w:t>стрых респираторных вирусных инфекций (ОРВИ) (доля от 4% до 20%), и, как правило, вызывают поражение верхних дыхательных путей легкой и средней тяжести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Как малоизученный, вирус SARS-CoV-2 в соответствии с действующим санитарным законодательством Российско</w:t>
      </w:r>
      <w:r>
        <w:rPr>
          <w:rFonts w:ascii="Georgia" w:hAnsi="Georgia"/>
        </w:rPr>
        <w:t>й Федерации предварительно отнесен ко II группе патогенности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</w:t>
      </w:r>
      <w:r>
        <w:rPr>
          <w:rFonts w:ascii="Georgia" w:hAnsi="Georgia"/>
        </w:rPr>
        <w:t>природный резервуар вируса не определен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По имеющимся данным, вирус может находится на различных предметах от нескольких часов до нескольких суток. Чувствителен к дезинфицирующим средствам в обычных концентрациях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Инкубационный период COVID-19 составляет о</w:t>
      </w:r>
      <w:r>
        <w:rPr>
          <w:rFonts w:ascii="Georgia" w:hAnsi="Georgia"/>
        </w:rPr>
        <w:t>т 2 до 14 дней, наиболее часто - 5 - 7 дней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Данные о длительности и напряженности иммунитета в отношении SARS-CoV-2 в настоящее время отсутствуют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Средства специфической профилактики COVID-19 не разработаны</w:t>
      </w:r>
      <w:r>
        <w:rPr>
          <w:rFonts w:ascii="Georgia" w:hAnsi="Georgia"/>
        </w:rPr>
        <w:t>.</w:t>
      </w:r>
    </w:p>
    <w:p w:rsidR="00000000" w:rsidRDefault="00784AB7">
      <w:pPr>
        <w:divId w:val="3901596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Лабораторная диагностика и регистрация слу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чаев COVID-1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9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3.1. Лабораторное обследование подлежащих (обязательных) контингентов в условиях распространения COVID-19 целесообразно проводить, исходя из приоритетов (первоочередности) групп риска, в том числе в целях недопущения задержки проведения исследований и опер</w:t>
      </w:r>
      <w:r>
        <w:rPr>
          <w:rFonts w:ascii="Georgia" w:hAnsi="Georgia"/>
        </w:rPr>
        <w:t>ативной организации проведения противоэпидемических мер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2. Приоритеты 1-го уровня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 - лица, прибывшие из-за рубежа с наличием симптомов инфекционного заболевания (или при появлении симптомов в течение периода медицинского наблюдения)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 - контактные ли</w:t>
      </w:r>
      <w:r>
        <w:rPr>
          <w:rFonts w:ascii="Georgia" w:hAnsi="Georgia"/>
        </w:rPr>
        <w:t>ца с больным COVID-19 при выявлении и при наличии симптомов, не исключающих COVID-19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 - лица с "внебольничной пневмонией"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6. - медицинские работники, имеющие риск инфицирования (скорая (неотложная) медицинская помощь, инфекционные отделения, отделения </w:t>
      </w:r>
      <w:r>
        <w:rPr>
          <w:rFonts w:ascii="Georgia" w:hAnsi="Georgia"/>
        </w:rPr>
        <w:t>для больных внебольничной пневмонией) при появлении симптомов, не исключающих COVID-19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7. - лица при появлении респираторных симптомов, находящиеся в закрытых коллективах по длительному уходу (интернаты, пансионаты для пожилых и другие учреждения)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8. При</w:t>
      </w:r>
      <w:r>
        <w:rPr>
          <w:rFonts w:ascii="Georgia" w:hAnsi="Georgia"/>
        </w:rPr>
        <w:t>оритеты 2-го уровня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9. - лица старше 65-ти лет при появлении респираторных симптомов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10. - медицинские работники, имеющие риск инфицирования (скорая (неотложная) медицинская помощь, инфекционные отделения, отделения для больных внебольничной пневмонией) </w:t>
      </w:r>
      <w:r>
        <w:rPr>
          <w:rFonts w:ascii="Georgia" w:hAnsi="Georgia"/>
        </w:rPr>
        <w:t>1 раз в неделю (до появления IgG)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11. Приоритеты 3-го уровня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12. - организованные коллективы детей (открытого типа) при возникновении 3-х и более случаев заболеваний, не исключающих COVID-19, обследуются как при вспышечной заболеваемости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13. Иные контин</w:t>
      </w:r>
      <w:r>
        <w:rPr>
          <w:rFonts w:ascii="Georgia" w:hAnsi="Georgia"/>
        </w:rPr>
        <w:t>генты относятся к приоритетам более низкого уровня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3.2. Диагноз COVID-19 устанавливается медицинскими организациями с учетом лабораторного подтверждения диагностическими системами, разрешенными к применению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Данные лабор</w:t>
      </w:r>
      <w:r>
        <w:rPr>
          <w:rFonts w:ascii="Georgia" w:hAnsi="Georgia"/>
        </w:rPr>
        <w:t>аторных исследований немедленно передаются в медицинские организации, направившие материал в целях постановки (изменения) диагноза. Медицинские организации в соответствии с действующим санитарным законодательством направляют экстренное извещение (список, з</w:t>
      </w:r>
      <w:r>
        <w:rPr>
          <w:rFonts w:ascii="Georgia" w:hAnsi="Georgia"/>
        </w:rPr>
        <w:t>аверенный медицинской организацией) в территориальные органы Роспотребнадзора. Учет больных COVID-19 и внесение в отчетные формы Роспотребнадзора проводится территориальными органами Роспотребнадзора только по полученным экстренным извещениям (спискам, зав</w:t>
      </w:r>
      <w:r>
        <w:rPr>
          <w:rFonts w:ascii="Georgia" w:hAnsi="Georgia"/>
        </w:rPr>
        <w:t>еренным медицинской организацией). Противоэпидемические мероприятия организуются территориальными органами Роспотребнадзора немедленно при получении информации (как от медицинских организаций, так и от лабораторий) о случаях, подозрительных на COVID-19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Вы</w:t>
      </w:r>
      <w:r>
        <w:rPr>
          <w:rFonts w:ascii="Georgia" w:hAnsi="Georgia"/>
        </w:rPr>
        <w:t>писка больных COVID-19 проводится при получении 2-х отрицательных результатов лабораторных исследований с промежутком не менее 1 суток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Контактные с больным COVID-19 лица обследуются однократно в день начала медицинского наблюдения (в кратчайшие сроки с мо</w:t>
      </w:r>
      <w:r>
        <w:rPr>
          <w:rFonts w:ascii="Georgia" w:hAnsi="Georgia"/>
        </w:rPr>
        <w:t>мента установления медицинского наблюдения), при появлении (выявлении) клинических симптомов контактные лица обследуются немедленно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3.3. Научно-исследовательские работы с выделением возбудителя COVID-19 могут проводиться только в лабораториях, имеющих сан</w:t>
      </w:r>
      <w:r>
        <w:rPr>
          <w:rFonts w:ascii="Georgia" w:hAnsi="Georgia"/>
        </w:rPr>
        <w:t>итарно-эпидемиологическое заключение на работу с возбудителями инфекционных болезней человека II группы патогенности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3.4. Первичные скрининговые исследования без выделения возбудителя могут проводиться на базе лабораторий, имеющих санитарно-эпидемиологиче</w:t>
      </w:r>
      <w:r>
        <w:rPr>
          <w:rFonts w:ascii="Georgia" w:hAnsi="Georgia"/>
        </w:rPr>
        <w:t xml:space="preserve">ское заключение на работу с возбудителями инфекционных болезней человека III - IV группы патогенности, при этом к работе допускаются специалисты, давшие письменное согласие и прошедшие подготовку/инструктаж по вопросам обеспечения требований биологической </w:t>
      </w:r>
      <w:r>
        <w:rPr>
          <w:rFonts w:ascii="Georgia" w:hAnsi="Georgia"/>
        </w:rPr>
        <w:t>безопасности, проведенный сотрудниками организаций и учреждений Роспотребнадзора, осуществляющих деятельность с возбудителями инфекционных болезней человека II группы патогенности (работа по проведению таких инструктажей организуется на территориальном уро</w:t>
      </w:r>
      <w:r>
        <w:rPr>
          <w:rFonts w:ascii="Georgia" w:hAnsi="Georgia"/>
        </w:rPr>
        <w:t>вне путем сбора обращений, формирования учебных групп при согласовании территориальных органов Роспотребнадзора)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Отбор и транспортировка материала проводятся в соответствии с установленными требованиями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3.5. Подозрительным на COVID-19 являются случаи заб</w:t>
      </w:r>
      <w:r>
        <w:rPr>
          <w:rFonts w:ascii="Georgia" w:hAnsi="Georgia"/>
        </w:rPr>
        <w:t>олеваний с наличием симптоматики инфекционного заболевания, чаще респираторного характера, и эпидемиологическим анамнезом (прибытие из неблагополучного региона или контакт с человеком с лабораторно подтвержденным случаем COVID-19)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3.6. Подтвержденным случ</w:t>
      </w:r>
      <w:r>
        <w:rPr>
          <w:rFonts w:ascii="Georgia" w:hAnsi="Georgia"/>
        </w:rPr>
        <w:t>аем COVID-19 считается случай с лабораторным подтверждением любым из методов с использованием диагностических препаратов тест-системам, зарегистрированных в установленном порядке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3.7. Информация о случаях подозрения на COVID-19 и случаях с подтвержденным </w:t>
      </w:r>
      <w:r>
        <w:rPr>
          <w:rFonts w:ascii="Georgia" w:hAnsi="Georgia"/>
        </w:rPr>
        <w:t>диагнозом передается в территориальные органы Роспотребнадзора из медицинских организаций независимо от организационно-правовой формы в установленном порядке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3.8. Информация о положительных результатах лабораторных исследований передается из организаций, </w:t>
      </w:r>
      <w:r>
        <w:rPr>
          <w:rFonts w:ascii="Georgia" w:hAnsi="Georgia"/>
        </w:rPr>
        <w:t>на базе которых проводились первичные исследования, в территориальные органы Роспотребнадзора с указанием данных об обследуемом лице. Учет и регистрация случаев COVID-19 территориальными органами Роспотребнадзора проводится только на основе экстренных изве</w:t>
      </w:r>
      <w:r>
        <w:rPr>
          <w:rFonts w:ascii="Georgia" w:hAnsi="Georgia"/>
        </w:rPr>
        <w:t>щений, направленных медицинскими организациями</w:t>
      </w:r>
      <w:r>
        <w:rPr>
          <w:rFonts w:ascii="Georgia" w:hAnsi="Georgia"/>
        </w:rPr>
        <w:t>.</w:t>
      </w:r>
    </w:p>
    <w:p w:rsidR="00000000" w:rsidRDefault="00784AB7">
      <w:pPr>
        <w:divId w:val="4234566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Противоэпидемические мероприятия в отношении COVID-1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9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4.1. Противоэпидемические мероприятия представляют собой комплекс мер, направленных на предотвращение завоза и распространения инфекции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4.2. Эпидемио</w:t>
      </w:r>
      <w:r>
        <w:rPr>
          <w:rFonts w:ascii="Georgia" w:hAnsi="Georgia"/>
        </w:rPr>
        <w:t>логическая тактика при COVID-19 включает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принятие мер по всем звеньям эпидемического процесса: на источник, на пути передачи и на восприимчивый организм (изоляция больных, прерывание путей передачи возбудителя, защита лиц, находящихся в контакте с больн</w:t>
      </w:r>
      <w:r>
        <w:rPr>
          <w:rFonts w:ascii="Georgia" w:hAnsi="Georgia"/>
        </w:rPr>
        <w:t>ым и лиц из групп риска)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выявление больных, их своевременную изоляцию и госпитализацию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установление границ очага (организации, транспортные средства, место жительство и др.) и контактных лиц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разобщение лиц, подвергшихся риску заражения (при распространении инфекции максимальное ограничение контактов)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проведение мероприятий в эпидемических очагах (выявление контактных лиц "близких" и "дальних", их изоляцию (на дому или в обсерваторах в зав</w:t>
      </w:r>
      <w:r>
        <w:rPr>
          <w:rFonts w:ascii="Georgia" w:hAnsi="Georgia"/>
        </w:rPr>
        <w:t>исимости от эпидемиологических рисков) с лабораторным обследованием на COVID-19, медицинское наблюдение в течение 14 дней с момента контакта с больным, назначение экстренной профилактики (профилактического лечения) в соответствии с рекомендациями по лечени</w:t>
      </w:r>
      <w:r>
        <w:rPr>
          <w:rFonts w:ascii="Georgia" w:hAnsi="Georgia"/>
        </w:rPr>
        <w:t>ю COVID-19, утвержденными Минздравом России)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дезинфекцию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экстренную профилактику (профилактическое лечение) для контактных лиц и лиц из групп риска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профилактику внутрибольничного инфицирования и недопущение формирования очагов в медицинских органи</w:t>
      </w:r>
      <w:r>
        <w:rPr>
          <w:rFonts w:ascii="Georgia" w:hAnsi="Georgia"/>
        </w:rPr>
        <w:t>зациях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4.3. Мероприятия в отношения источника инфекции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4.3.1. Усиление санитарно-карантинного контроля в пунктах пропуска через государственную границу Российской Федерации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уточнение перечня рейсов, прибывающих из неблагополучных регионов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уточнение</w:t>
      </w:r>
      <w:r>
        <w:rPr>
          <w:rFonts w:ascii="Georgia" w:hAnsi="Georgia"/>
        </w:rPr>
        <w:t xml:space="preserve"> схем оперативного реагирования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готовность медицинского пункта к отбору материала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тепловизионный контроль пассажиров и экипажа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опрос пассажиров путем анкетирования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- при выявлении больных их госпитализация в медицинскую организацию инфекционного </w:t>
      </w:r>
      <w:r>
        <w:rPr>
          <w:rFonts w:ascii="Georgia" w:hAnsi="Georgia"/>
        </w:rPr>
        <w:t>профиля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обсервация контактных по эпидемическим показаниям (при выявлении больного с подозрением на COVID-19, отсутствии условий для изоляции в домашних условиях)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4.3.2. Изоляция всех прибывших из неблагополучных по COVID-19 регионов лиц в домашних усло</w:t>
      </w:r>
      <w:r>
        <w:rPr>
          <w:rFonts w:ascii="Georgia" w:hAnsi="Georgia"/>
        </w:rPr>
        <w:t>виях (при наличии условий) в течение 14 дней со дня прибытия. Прибывшие лица могут быть изолированы на дому или помещены в изолятор (обсерватор) при особой ситуации (по эпидемическим показаниям, по решениям главных государственных санитарных врачей субъект</w:t>
      </w:r>
      <w:r>
        <w:rPr>
          <w:rFonts w:ascii="Georgia" w:hAnsi="Georgia"/>
        </w:rPr>
        <w:t>ов Российской Федерации)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За всеми прибывшими устанавливается динамическое медицинское наблюдение с ежедневным направлением сведений о состоянии здоровья наблюдаемых лиц в территориальные органы Роспотребнадзора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При появлении любых симптомов инфекционного</w:t>
      </w:r>
      <w:r>
        <w:rPr>
          <w:rFonts w:ascii="Georgia" w:hAnsi="Georgia"/>
        </w:rPr>
        <w:t xml:space="preserve"> заболевания (респираторный, кишечный, подъем температуры и другое) у лиц, находящихся в изоляции, их госпитализируют в инфекционный стационар и осуществляют забор и исследование материала. При легких формах заболевания допускается нахождения в домашней из</w:t>
      </w:r>
      <w:r>
        <w:rPr>
          <w:rFonts w:ascii="Georgia" w:hAnsi="Georgia"/>
        </w:rPr>
        <w:t>оляции при наличии условий (решение принимается эпидемиологом территориального органа Роспотребнадзора совместно с лечащим врачом)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4.3.3. Все контактировавшие с больным COVID-19 лица должны быть изолированы на срок 14 дней с проведением 2-х кратного лабор</w:t>
      </w:r>
      <w:r>
        <w:rPr>
          <w:rFonts w:ascii="Georgia" w:hAnsi="Georgia"/>
        </w:rPr>
        <w:t>аторного исследования материала. Допускается изоляция в домашних условиях (при отсутствии эпидемиологических рисков для окружающих) с организацией динамического медицинского наблюдения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4.4. Мероприятия, направленные на "разрыв" механизма передачи инфекции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соблюдение всеми гражданами правил личной гигиены (мытье рук, использование антисептиков, медицинских масок, перчаток), соблюдение социальной дистанции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выполнение требований биологической безопасности в медицинских организациях и лабораториях, прово</w:t>
      </w:r>
      <w:r>
        <w:rPr>
          <w:rFonts w:ascii="Georgia" w:hAnsi="Georgia"/>
        </w:rPr>
        <w:t>дящих исследования с потенциально инфицированным биологическим материалом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- усиление дезинфекционного режима в предприятиях общественного питания, объектах торговли, на транспорте, в том числе дезинфекция оборудования и инвентаря, обеззараживание воздуха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обеспечение всеми учреждениями, юридическими лицами и индивидуальными предпринимателями проведения дезинфекции во всех рабочих помещениях организаций, использования оборудования по обеззараживанию воздуха, создания запаса дезинфицирующих средств, ограни</w:t>
      </w:r>
      <w:r>
        <w:rPr>
          <w:rFonts w:ascii="Georgia" w:hAnsi="Georgia"/>
        </w:rPr>
        <w:t>чения или отмены зарубежных командировок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организация активного выявления лиц с признаками инфекционных заболеваний при входе на рабочие места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соблюдение противоэпидемического режима в медицинских организациях, в организациях социальной сферы, пенитен</w:t>
      </w:r>
      <w:r>
        <w:rPr>
          <w:rFonts w:ascii="Georgia" w:hAnsi="Georgia"/>
        </w:rPr>
        <w:t>циарной системы, в образовательных организациях, переход на дистанционное обучение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товаров первой необходимости)</w:t>
      </w:r>
      <w:r>
        <w:rPr>
          <w:rFonts w:ascii="Georgia" w:hAnsi="Georgia"/>
        </w:rPr>
        <w:t>, переход на удаленный режим работы, перевод на дистанционное обучение образовательных учреждений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ограничение или отмена проведения массовых мероприятий (развлекательных, культурных, спортивных)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4.5. Мероприятия, направленные на восприимчивый контингент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4.5.1. К группам риска заболевания COVID-19 относятся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люди в возрасте 65 лет и старше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больные хроническими заболеваниями (хронические заболевания органов дыхания, в том числе бронхиальная ас</w:t>
      </w:r>
      <w:r>
        <w:rPr>
          <w:rFonts w:ascii="Georgia" w:hAnsi="Georgia"/>
        </w:rPr>
        <w:t>тма, хронические заболевания сердца, почек, печени, сахарный диабет, иммуносупрессии и другие)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медицинский персонал инфекционных стационаров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4.5.2. Среди контингентов риска проводится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систематическое информирование о возможных рисках заражения COVID</w:t>
      </w:r>
      <w:r>
        <w:rPr>
          <w:rFonts w:ascii="Georgia" w:hAnsi="Georgia"/>
        </w:rPr>
        <w:t>-19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информационно-разъяснительная работа по вопросам эпидемиологии и профилактики COVID-19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проведение обучения медицинских работников по вопросам соблюдения требований биологической безопасности при оказании медицинской помощи больным COVID-19, внебо</w:t>
      </w:r>
      <w:r>
        <w:rPr>
          <w:rFonts w:ascii="Georgia" w:hAnsi="Georgia"/>
        </w:rPr>
        <w:t>льничными пневмониями, ОРВИ, при проведении медицинского наблюдения за лицами в режиме домашней изоляции и в обсерваторах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4.5.3. Лицам, имеющим контакт с подтвержденным случаем COVID-19, а также лицам из групп риска может назначаться экстренная профилакти</w:t>
      </w:r>
      <w:r>
        <w:rPr>
          <w:rFonts w:ascii="Georgia" w:hAnsi="Georgia"/>
        </w:rPr>
        <w:t>ка (профилактическое лечение) с применением рекомендованных для лечения и профилактики COVID-19 препаратов (в соответствии с рекомендациями Минздрава России по лечению COVID-19)</w:t>
      </w:r>
      <w:r>
        <w:rPr>
          <w:rFonts w:ascii="Georgia" w:hAnsi="Georgia"/>
        </w:rPr>
        <w:t>.</w:t>
      </w:r>
    </w:p>
    <w:p w:rsidR="00000000" w:rsidRDefault="00784AB7">
      <w:pPr>
        <w:divId w:val="211251193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V. Рекомендации к госпитализации больных COVID-19 и профилактика внутрибольни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чного инфицировани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5.1. Госпитализация пациентов с установленным диагнозом COVID-19 или с подозрением на данное заболевание, а также лиц, контактировавших с ними, осуществляется по клиническим (с учетом критериев, установленных Минздравом России) и эпидем</w:t>
      </w:r>
      <w:r>
        <w:rPr>
          <w:rFonts w:ascii="Georgia" w:hAnsi="Georgia"/>
        </w:rPr>
        <w:t>иологическим показаниям (проживание в общежитии, многонаселенной квартире, отсутствие возможности самоизоляции при наличии в окружении лиц контингентов риска - старше 65 лет, лиц с хроническими заболеваниями сердца, легких, эндокринной системы, других)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>2. Госпитализация пациентов с установленным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данному контингенту, ф</w:t>
      </w:r>
      <w:r>
        <w:rPr>
          <w:rFonts w:ascii="Georgia" w:hAnsi="Georgia"/>
        </w:rPr>
        <w:t>ункционирующую в режиме инфекционного стационара с обеспечением соответствующих охранных мероприятий, включая запрет допуска лиц, не задействованных в обеспечении его работы, а также родственников пациентов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5.3. Важным этапом является сортировка лиц, напр</w:t>
      </w:r>
      <w:r>
        <w:rPr>
          <w:rFonts w:ascii="Georgia" w:hAnsi="Georgia"/>
        </w:rPr>
        <w:t>авляемых на госпитализацию. Целесообразно выделять следующие группы для направления в разные медицинские (перепрофилированные) организации: больные COVID-19 с подтвержденным диагнозом, лица, подозрительные на заболевание COVID-19 (с наличием симптомов ОРВИ</w:t>
      </w:r>
      <w:r>
        <w:rPr>
          <w:rFonts w:ascii="Georgia" w:hAnsi="Georgia"/>
        </w:rPr>
        <w:t xml:space="preserve"> и эпидемиологического анамнеза), лица с предварительным диагнозом "внебольничная пневмония" (ВП), лица старше 65-ти лет (с наличием симптомов ОРВИ или ВП)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Больные с ВП должны направляться в определенную медицинскую организацию, переведенную в режим функц</w:t>
      </w:r>
      <w:r>
        <w:rPr>
          <w:rFonts w:ascii="Georgia" w:hAnsi="Georgia"/>
        </w:rPr>
        <w:t>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Лиц старше 65-ти лет такж</w:t>
      </w:r>
      <w:r>
        <w:rPr>
          <w:rFonts w:ascii="Georgia" w:hAnsi="Georgia"/>
        </w:rPr>
        <w:t>е целесообразно госпитализировать отдельно от остальных категорий пациентов с учетом отнесения к высокой группе риска и потребностью в специализированной медицинской помощи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При отсутствии возможностей направления этих групп в отдельные медицинские организ</w:t>
      </w:r>
      <w:r>
        <w:rPr>
          <w:rFonts w:ascii="Georgia" w:hAnsi="Georgia"/>
        </w:rPr>
        <w:t>ации (для чего предварительно прорабатывается маршрутизация, утверждаемая на уровне органов исполнительной власти муниципалитетов или субъектов Российской Федерации в сфере охраны здоровья), возможно проведение "зонирования" (разделения зон) для вышеуказан</w:t>
      </w:r>
      <w:r>
        <w:rPr>
          <w:rFonts w:ascii="Georgia" w:hAnsi="Georgia"/>
        </w:rPr>
        <w:t>ных категорий пациентов внутри стационара, разделенных этажностью или коридорами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Обязательно в такой медицинской организации выделяется "чистая" зона для персонала, вход в которую должен осуществляться через санитарный пропускник или быть огражденным пере</w:t>
      </w:r>
      <w:r>
        <w:rPr>
          <w:rFonts w:ascii="Georgia" w:hAnsi="Georgia"/>
        </w:rPr>
        <w:t>крытием, устойчивым к дезинфекционным средствам. Перед входом в "грязную" зону рекомендуется повесить большое зеркало для контроля персоналом применения средств индивидуальной защиты (СИЗ)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На границе "зон" выделяется помещение для снятия использованных СИ</w:t>
      </w:r>
      <w:r>
        <w:rPr>
          <w:rFonts w:ascii="Georgia" w:hAnsi="Georgia"/>
        </w:rPr>
        <w:t>З (для дезинфекции и обработки или последующей утилизации при использовании одноразовых комплектов)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Загрузку палат (с наличием санитарного узла) для больных целесообразно предусматривать на 2 - 4 человека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Прием пациентов осуществляется непосредственно в </w:t>
      </w:r>
      <w:r>
        <w:rPr>
          <w:rFonts w:ascii="Georgia" w:hAnsi="Georgia"/>
        </w:rPr>
        <w:t>палату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5.4. Доставка больных (лиц с подозрением на заболевание) в стационар осуществляется на специально выделенном транспорте. Пациенты при перевозке обеспечиваются медицинской маской. Персонал, сопровождающий пациента, включая водителей, должен использо</w:t>
      </w:r>
      <w:r>
        <w:rPr>
          <w:rFonts w:ascii="Georgia" w:hAnsi="Georgia"/>
        </w:rPr>
        <w:t>вать СИЗ, исключающие риски инфицирования. После доставки больных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5.5. Медицинский персонал, оказы</w:t>
      </w:r>
      <w:r>
        <w:rPr>
          <w:rFonts w:ascii="Georgia" w:hAnsi="Georgia"/>
        </w:rPr>
        <w:t>вающий помощь пациентам COVID-19, в "заразной" зоне использует средства индивидуальной защиты - противочумный костюм 1-го типа или его аналоги (комбинезон, респиратор класса защиты FFP2 в сочетании с лицевым щитком или FFP3, защитные очки, бахилы, перчатки</w:t>
      </w:r>
      <w:r>
        <w:rPr>
          <w:rFonts w:ascii="Georgia" w:hAnsi="Georgia"/>
        </w:rPr>
        <w:t>), в "чистой" зоне медицинский и обслуживающий персонал работает в медицинских халатах и медицинских масках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5.6. Персонал медицинской организации, перепрофилированной для лечения больных COVID-19, должен пройти обучение (инструктаж) по обеспечению противо</w:t>
      </w:r>
      <w:r>
        <w:rPr>
          <w:rFonts w:ascii="Georgia" w:hAnsi="Georgia"/>
        </w:rPr>
        <w:t>эпидемического режима и использованию СИЗ, проведенный с участием специалистов учреждений Роспотребнадзора, имеющих санитарно-эпидемиологическое заключение на работу с возбудителями инфекционных заболеваний человека II групп патогенности (организуется в ра</w:t>
      </w:r>
      <w:r>
        <w:rPr>
          <w:rFonts w:ascii="Georgia" w:hAnsi="Georgia"/>
        </w:rPr>
        <w:t>бочем порядке на территориальном уровне при согласовании территориальными органами Роспотребнадзора и составлении списков лиц, прошедших инструктаж)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5.7. Оказание медицинской помощи организуется с выполнением максимально возможного числа процедур и исполь</w:t>
      </w:r>
      <w:r>
        <w:rPr>
          <w:rFonts w:ascii="Georgia" w:hAnsi="Georgia"/>
        </w:rPr>
        <w:t>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</w:t>
      </w:r>
      <w:r>
        <w:rPr>
          <w:rFonts w:ascii="Georgia" w:hAnsi="Georgia"/>
        </w:rPr>
        <w:t>дования лиц с подтвержденным диагнозом и подозрительных, высокого риска (пневмонии и др.)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</w:t>
      </w:r>
      <w:r>
        <w:rPr>
          <w:rFonts w:ascii="Georgia" w:hAnsi="Georgia"/>
        </w:rPr>
        <w:t xml:space="preserve"> вне графика в кабинете проводится дезинфекция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5.8. При выявлении заболевших COVID-19 (ли</w:t>
      </w:r>
      <w:r>
        <w:rPr>
          <w:rFonts w:ascii="Georgia" w:hAnsi="Georgia"/>
        </w:rPr>
        <w:t>ц с подозрением на заболевание) в непрофильных медицинских организациях проводится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перевод больного COVID-19 в специализированную медицинскую организацию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выявление контактных лиц среди медицинского персонала и пациентов, их изоляция (на дому) или госпитализация по клиническим или эпидемиологическим показаниям, лабораторное обследование на COVID-19 и установление медицинского наблюдения на срок 14 дней с м</w:t>
      </w:r>
      <w:r>
        <w:rPr>
          <w:rFonts w:ascii="Georgia" w:hAnsi="Georgia"/>
        </w:rPr>
        <w:t xml:space="preserve">омента последнего контакта с больным, назначение средств экстренной профилактики </w:t>
      </w:r>
      <w:r>
        <w:rPr>
          <w:rFonts w:ascii="Georgia" w:hAnsi="Georgia"/>
        </w:rPr>
        <w:lastRenderedPageBreak/>
        <w:t>(профилактического лечения) с учетом рекомендованных Минздравом России препаратов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закрытие отделения на "прием", максимальная выписка пациентов из отделения, заключительная</w:t>
      </w:r>
      <w:r>
        <w:rPr>
          <w:rFonts w:ascii="Georgia" w:hAnsi="Georgia"/>
        </w:rPr>
        <w:t xml:space="preserve"> дезинфекции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в зависимости от эпидемиологических рисков закрытие стационара на "прием" с обсервацией пациентов и сотрудников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5.9. Медицинские работники, имеющие риски инфицирования (персонал скорой (неотложной) медицинской помощи, инфекционных отделени</w:t>
      </w:r>
      <w:r>
        <w:rPr>
          <w:rFonts w:ascii="Georgia" w:hAnsi="Georgia"/>
        </w:rPr>
        <w:t>й, обсерваторов и специализированных отделений) обследуются 1 раз в неделю на COVID-19 (ПЦР и ИФА), при появлении симптомов респираторного заболевания - обследуются в срочном порядке и изолируются на дому с приемом средств экстренной профилактики (профилак</w:t>
      </w:r>
      <w:r>
        <w:rPr>
          <w:rFonts w:ascii="Georgia" w:hAnsi="Georgia"/>
        </w:rPr>
        <w:t>тическое лечение) или госпитализируются в медицинскую организацию инфекционного профиля (по состоянию здоровья), при наличии антител IgG обследование на COVID-19 не проводится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5.10. При патологоанатомических исследованиях трупов людей с подтвержденным или</w:t>
      </w:r>
      <w:r>
        <w:rPr>
          <w:rFonts w:ascii="Georgia" w:hAnsi="Georgia"/>
        </w:rPr>
        <w:t xml:space="preserve"> вероятным диагнозом COVID-19 присутствие специалистов по особо опасным инфекциям не требуется. Патологоанатом должен соблюдать требования как при работе с возбудителями инфекционных болезней человека II группы патогенности. Специальные требования к захоро</w:t>
      </w:r>
      <w:r>
        <w:rPr>
          <w:rFonts w:ascii="Georgia" w:hAnsi="Georgia"/>
        </w:rPr>
        <w:t>нению на настоящем этапе не предусматриваются. Вместе с тем, с учетом не изученности возбудителя, можно рекомендовать кремацию умерших или соблюдение мер предосторожности при захоронении с применением дезинфицирующих средств</w:t>
      </w:r>
      <w:r>
        <w:rPr>
          <w:rFonts w:ascii="Georgia" w:hAnsi="Georgia"/>
        </w:rPr>
        <w:t>.</w:t>
      </w:r>
    </w:p>
    <w:p w:rsidR="00000000" w:rsidRDefault="00784AB7">
      <w:pPr>
        <w:divId w:val="7801053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VI. Дезинфекци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6.1. Одним из </w:t>
      </w:r>
      <w:r>
        <w:rPr>
          <w:rFonts w:ascii="Georgia" w:hAnsi="Georgia"/>
        </w:rPr>
        <w:t>важнейших мероприятий по снижению рисков распространения COVID-19 является дезинфекция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</w:t>
      </w:r>
      <w:r>
        <w:rPr>
          <w:rFonts w:ascii="Georgia" w:hAnsi="Georgia"/>
        </w:rPr>
        <w:t>е средства из различных химических групп, зарегистрированные в установленном порядке, в инструкциях по применению которых есть режимы для обеззараживания объектов при вирусных инфекциях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Дезинфекция проводится в жилых и офисных помещениях, на транспорте, н</w:t>
      </w:r>
      <w:r>
        <w:rPr>
          <w:rFonts w:ascii="Georgia" w:hAnsi="Georgia"/>
        </w:rPr>
        <w:t>а предприятиях общественного питания и торговли, других объектах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6.2. Профилактическая дезинфекция начинается при возникновении угрозы заболевания с целью предупреждения проникновения и распространения возбудителя заболевания в коллективы людей на объекта</w:t>
      </w:r>
      <w:r>
        <w:rPr>
          <w:rFonts w:ascii="Georgia" w:hAnsi="Georgia"/>
        </w:rPr>
        <w:t>х, в учреждениях, на территориях и так далее, где это заболевание отсутствует, но имеется угроза его заноса извне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6.3. Текущую дезинфекцию в очаге (в присутствии больного) проводят в течение всего времени болезни. Для текущей дезинфекции следует применять</w:t>
      </w:r>
      <w:r>
        <w:rPr>
          <w:rFonts w:ascii="Georgia" w:hAnsi="Georgia"/>
        </w:rPr>
        <w:t xml:space="preserve">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Гигиеническую обработку рук с применением кожных антисептиков с</w:t>
      </w:r>
      <w:r>
        <w:rPr>
          <w:rFonts w:ascii="Georgia" w:hAnsi="Georgia"/>
        </w:rPr>
        <w:t>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</w:t>
      </w:r>
      <w:r>
        <w:rPr>
          <w:rFonts w:ascii="Georgia" w:hAnsi="Georgia"/>
        </w:rPr>
        <w:t>ственной близости от больного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</w:t>
      </w:r>
      <w:r>
        <w:rPr>
          <w:rFonts w:ascii="Georgia" w:hAnsi="Georgia"/>
        </w:rPr>
        <w:t>ых видов фильтров (в том числе электрофильтров) в соответствии с действующими методическими документами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6.4. Заключительную дезинфекцию проводят после выздоровления или убытия больного. Для обработки чаще используют средства из группы хлорактивных и кисло</w:t>
      </w:r>
      <w:r>
        <w:rPr>
          <w:rFonts w:ascii="Georgia" w:hAnsi="Georgia"/>
        </w:rPr>
        <w:t>родактивных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Заключительная дезинф</w:t>
      </w:r>
      <w:r>
        <w:rPr>
          <w:rFonts w:ascii="Georgia" w:hAnsi="Georgia"/>
        </w:rPr>
        <w:t xml:space="preserve">екция в непрофильной медицинской организации (где были зарегистрированные случаи COVID-19) проводится силами специализированных (дезинфекционных) организаций или обученным персоналом. При обработке поверхностей применяют способ орошения. Мягкий инвентарь, </w:t>
      </w:r>
      <w:r>
        <w:rPr>
          <w:rFonts w:ascii="Georgia" w:hAnsi="Georgia"/>
        </w:rPr>
        <w:t>постельное белье подвергают камерной дезинфекции. Вентиляционные системы обрабатывают аэрозольным или "дымовым" способом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домашних очагах, в организациях (кроме медицинских), транспортных средствах, попадающих в границы очага заключительная дезинфекция п</w:t>
      </w:r>
      <w:r>
        <w:rPr>
          <w:rFonts w:ascii="Georgia" w:hAnsi="Georgia"/>
        </w:rPr>
        <w:t>роводится уполномоченными организациями дезинфекционного профиля</w:t>
      </w:r>
      <w:r>
        <w:rPr>
          <w:rFonts w:ascii="Georgia" w:hAnsi="Georgia"/>
        </w:rPr>
        <w:t>.</w:t>
      </w:r>
    </w:p>
    <w:p w:rsidR="00000000" w:rsidRDefault="00784AB7">
      <w:pPr>
        <w:divId w:val="1666021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VII. Разъяснительная работа с население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7.1. Разъяснительная работа с населением является важной составной частью по повышению гигиенической грамотности людей и их социальной ответственност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7.2. Разъяснительная работа проводится органами исполнительной власти субъектов Российской Федерации при методической поддержке Роспотребнадзора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МРот 3 января 0170 года -2</w:t>
      </w:r>
      <w:r>
        <w:rPr>
          <w:rFonts w:ascii="Georgia" w:hAnsi="Georgia"/>
        </w:rPr>
        <w:t>0</w:t>
      </w:r>
    </w:p>
    <w:p w:rsidR="00000000" w:rsidRDefault="00784AB7">
      <w:pPr>
        <w:pStyle w:val="a3"/>
        <w:jc w:val="center"/>
        <w:divId w:val="1940210060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304915" cy="5008245"/>
            <wp:effectExtent l="0" t="0" r="635" b="1905"/>
            <wp:docPr id="1" name="Рисунок 1" descr="Рисунок 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318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Приложе</w:t>
      </w:r>
      <w:r>
        <w:rPr>
          <w:rFonts w:ascii="Georgia" w:hAnsi="Georgia"/>
        </w:rPr>
        <w:t>ние 2</w:t>
      </w:r>
      <w:r>
        <w:rPr>
          <w:rFonts w:ascii="Georgia" w:hAnsi="Georgia"/>
        </w:rPr>
        <w:br/>
        <w:t>к МРот 3 января 0170 года -2</w:t>
      </w:r>
      <w:r>
        <w:rPr>
          <w:rFonts w:ascii="Georgia" w:hAnsi="Georgia"/>
        </w:rPr>
        <w:t>0</w:t>
      </w:r>
    </w:p>
    <w:p w:rsidR="00000000" w:rsidRDefault="00784AB7">
      <w:pPr>
        <w:pStyle w:val="a3"/>
        <w:jc w:val="center"/>
        <w:divId w:val="1940210060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304915" cy="6304915"/>
            <wp:effectExtent l="0" t="0" r="635" b="635"/>
            <wp:docPr id="2" name="Рисунок 2" descr="Рисунок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184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63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МРот 3 января 0170 года -2</w:t>
      </w:r>
      <w:r>
        <w:rPr>
          <w:rFonts w:ascii="Georgia" w:hAnsi="Georgia"/>
        </w:rPr>
        <w:t>0</w:t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  <w:t>к МРот 3 января 0170 года -2</w:t>
      </w:r>
      <w:r>
        <w:rPr>
          <w:rFonts w:ascii="Georgia" w:hAnsi="Georgia"/>
        </w:rPr>
        <w:t>0</w:t>
      </w:r>
    </w:p>
    <w:p w:rsidR="00000000" w:rsidRDefault="00784AB7">
      <w:pPr>
        <w:pStyle w:val="a3"/>
        <w:jc w:val="center"/>
        <w:divId w:val="1940210060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304915" cy="4614545"/>
            <wp:effectExtent l="0" t="0" r="635" b="0"/>
            <wp:docPr id="3" name="Рисунок 3" descr="Рисунок 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192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  <w:t xml:space="preserve">к МРот 3 января 0170 года </w:t>
      </w:r>
      <w:r>
        <w:rPr>
          <w:rFonts w:ascii="Georgia" w:hAnsi="Georgia"/>
        </w:rPr>
        <w:t>-2</w:t>
      </w:r>
      <w:r>
        <w:rPr>
          <w:rFonts w:ascii="Georgia" w:hAnsi="Georgia"/>
        </w:rPr>
        <w:t>0</w:t>
      </w:r>
    </w:p>
    <w:p w:rsidR="00000000" w:rsidRDefault="00784AB7">
      <w:pPr>
        <w:divId w:val="18147609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Организация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противоэпидемических мероприятий в зависимости от фазы эпидемического процесса (согласно критериям ВОЗ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65"/>
        <w:gridCol w:w="2778"/>
        <w:gridCol w:w="2661"/>
        <w:gridCol w:w="2661"/>
      </w:tblGrid>
      <w:tr w:rsidR="00000000">
        <w:trPr>
          <w:divId w:val="741102234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rPr>
                <w:rStyle w:val="a4"/>
              </w:rPr>
              <w:t>I</w:t>
            </w:r>
          </w:p>
          <w:p w:rsidR="00000000" w:rsidRDefault="00784AB7">
            <w:pPr>
              <w:pStyle w:val="a3"/>
            </w:pPr>
            <w:r>
              <w:rPr>
                <w:rStyle w:val="a4"/>
              </w:rPr>
              <w:t>Отсутствие случаев COVID-1</w:t>
            </w:r>
            <w:r>
              <w:rPr>
                <w:rStyle w:val="a4"/>
              </w:rPr>
              <w:t>9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rPr>
                <w:rStyle w:val="a4"/>
              </w:rPr>
              <w:t>I</w:t>
            </w:r>
            <w:r>
              <w:rPr>
                <w:rStyle w:val="a4"/>
              </w:rPr>
              <w:t>I</w:t>
            </w:r>
          </w:p>
          <w:p w:rsidR="00000000" w:rsidRDefault="00784AB7">
            <w:pPr>
              <w:pStyle w:val="a3"/>
            </w:pPr>
            <w:r>
              <w:rPr>
                <w:rStyle w:val="a4"/>
              </w:rPr>
              <w:t>Единичные завозные случаи COVID-19 без распространени</w:t>
            </w:r>
            <w:r>
              <w:rPr>
                <w:rStyle w:val="a4"/>
              </w:rPr>
              <w:t>я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rPr>
                <w:rStyle w:val="a4"/>
              </w:rPr>
              <w:t>II</w:t>
            </w:r>
            <w:r>
              <w:rPr>
                <w:rStyle w:val="a4"/>
              </w:rPr>
              <w:t>I</w:t>
            </w:r>
          </w:p>
          <w:p w:rsidR="00000000" w:rsidRDefault="00784AB7">
            <w:pPr>
              <w:pStyle w:val="a3"/>
            </w:pPr>
            <w:r>
              <w:rPr>
                <w:rStyle w:val="a4"/>
              </w:rPr>
              <w:t>Ограниченное местное распространение COVID-19 (контролируемое</w:t>
            </w:r>
            <w:r>
              <w:rPr>
                <w:rStyle w:val="a4"/>
              </w:rPr>
              <w:t>)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rPr>
                <w:rStyle w:val="a4"/>
              </w:rPr>
              <w:t>I</w:t>
            </w:r>
            <w:r>
              <w:rPr>
                <w:rStyle w:val="a4"/>
              </w:rPr>
              <w:t>V</w:t>
            </w:r>
          </w:p>
          <w:p w:rsidR="00000000" w:rsidRDefault="00784AB7">
            <w:pPr>
              <w:pStyle w:val="a3"/>
            </w:pPr>
            <w:r>
              <w:rPr>
                <w:rStyle w:val="a4"/>
              </w:rPr>
              <w:t>Масштабное распространение без прослеживания эпидемиологической связи случае</w:t>
            </w:r>
            <w:r>
              <w:rPr>
                <w:rStyle w:val="a4"/>
              </w:rPr>
              <w:t>в</w:t>
            </w:r>
          </w:p>
        </w:tc>
      </w:tr>
      <w:tr w:rsidR="00000000">
        <w:trPr>
          <w:divId w:val="741102234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t>Мероприятия в рамках санитарной охраны территории (помещение всех въезжающих из неблагополучных стран/регионов в обсерватор/изолятор)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lastRenderedPageBreak/>
              <w:t>Температурный мониторинг при въезде на территорию регионов (внутреннее транспортное сообщение) в аэропортах, на ж/д вокза</w:t>
            </w:r>
            <w:r>
              <w:t>лах, автовокзалах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Обеспечение готовности к увеличению мощности лабораторной базы и коечного фонда медицинских организаций, в том числе для оказания специализированной помощи (ИВЛ, ЭКМО)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разворачивание обсерваторов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подготовка планов перепрофилировани</w:t>
            </w:r>
            <w:r>
              <w:t>я медицинских организаций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подготовка медперсонала и специалистов лабораторной службы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мониторинг внебольничных пневмоний (лабораторное исследование на COVID-19), ОРВИ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Ограничительные мероприятия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отмена массовых мероприятий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рекомендации по социа</w:t>
            </w:r>
            <w:r>
              <w:t xml:space="preserve">льному разобщению (лица в </w:t>
            </w:r>
            <w:r>
              <w:lastRenderedPageBreak/>
              <w:t>возрасте 65 лет и старше; лица, страдающие хроническими заболеваниями бронхолегочной, сердечно-сосудистой и эндокринной систем)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посещений социальных, медицинских учреждений, учреждений пенитенциарной системы</w:t>
            </w:r>
            <w:r>
              <w:t>.</w:t>
            </w:r>
          </w:p>
        </w:tc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lastRenderedPageBreak/>
              <w:t>Мероприяти</w:t>
            </w:r>
            <w:r>
              <w:t>я в рамках санитарной охраны территории (помещение всех въезжающих из неблагополучных стран/регионов в обсерватор/изолятор)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lastRenderedPageBreak/>
              <w:t>Отслеживание и изоляция 100% контактных лиц (в условиях обсерватора/изолятора)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Температурный мониторинг при въезде на территорию р</w:t>
            </w:r>
            <w:r>
              <w:t>егионов (внутреннее транспортное сообщение) в аэропортах, на ж/д вокзалах, автовокзалах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Увеличение объемов лабораторных исследований за счет обследования контактных лиц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Увеличение мощности лабораторной базы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 xml:space="preserve">Перепрофилирование медицинских организаций, в </w:t>
            </w:r>
            <w:r>
              <w:t>том числе для оказания специализированной помощи (ИВЛ, ЭКМО)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разворачивание обсерваторов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подготовка медперсонала и специалистов лабораторной службы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мониторинг внебольничных пневмоний (лабораторное исследование на COVID-19), ОРВИ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Ограничительные мероприятия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отмена массовых мероприятий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 xml:space="preserve">- перевод на дистанционное </w:t>
            </w:r>
            <w:r>
              <w:lastRenderedPageBreak/>
              <w:t>обучение (школы, ВУЗы и др.)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посещений детских дошкольных учреждений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работа в удаленном доступе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рекомендации по социальному разобщению (лица в возрасте 6</w:t>
            </w:r>
            <w:r>
              <w:t>5 лет и старше; лица, страдающие хроническими заболеваниями бронхолегочной, сердечно-сосудистой и эндокринной систем)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посещений социальных, медицинских учреждений, учреждений пенитенциарной системы</w:t>
            </w:r>
            <w:r>
              <w:t>.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lastRenderedPageBreak/>
              <w:t>Мероприятия в рамках санитарной охраны террито</w:t>
            </w:r>
            <w:r>
              <w:t>рии (помещение всех въезжающих из неблагополучных стран/регионов в обсерватор/изолятор)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lastRenderedPageBreak/>
              <w:t>Отслеживание и изоляция 100% контактных лиц (в т.ч. в домашних условиях)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Температурный мониторинг при въезде на территорию регионов (внутреннее транспортное сообщение</w:t>
            </w:r>
            <w:r>
              <w:t>) в аэропортах, на ж/д вокзалах, автовокзалах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Увеличение мощности лабораторной базы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Наращивание мощности медицинских организаций (увеличение коечного фонда) с учетом численности населения, организация дополнительной госпитальной базы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Оказание помощи бол</w:t>
            </w:r>
            <w:r>
              <w:t>ьным COVID-19 в перепрофилированных медицинских организациях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работа обсерваторов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подготовка медперсонала и специалистов лабораторной службы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мониторинг внебольничных пневмоний (лабораторное исследование на COVID-19)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 xml:space="preserve">Оказание медицинской помощи </w:t>
            </w:r>
            <w:r>
              <w:lastRenderedPageBreak/>
              <w:t>бол</w:t>
            </w:r>
            <w:r>
              <w:t>ьным COVID-19 (легкие формы) в домашних условия</w:t>
            </w:r>
            <w:r>
              <w:t>х</w:t>
            </w:r>
          </w:p>
          <w:p w:rsidR="00000000" w:rsidRDefault="00784AB7">
            <w:pPr>
              <w:pStyle w:val="a3"/>
            </w:pPr>
            <w:r>
              <w:t>Ограничительные мероприятия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режим самоизоляции лиц, прибывающих из неблагополучных стран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режим самоизоляции контактировавших с больным COVID-19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массовых мероприятий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перевод на дистанционно</w:t>
            </w:r>
            <w:r>
              <w:t>е обучение (школы, ВУЗы и др.)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посещений детских дошкольных учреждений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работа в удаленном доступе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режим самоизоляции для лиц в возрасте 65 лет и старше; лиц, страдающих хроническими заболеваниями бронхолегочной, сердечно-сосудистой и эндокр</w:t>
            </w:r>
            <w:r>
              <w:t>инной систем и др. контингентов рисков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посещений социальных, медицинских учреждений, учреждений пенитенциарной системы</w:t>
            </w:r>
            <w:r>
              <w:t>.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4AB7">
            <w:pPr>
              <w:pStyle w:val="a3"/>
            </w:pPr>
            <w:r>
              <w:lastRenderedPageBreak/>
              <w:t>Мероприятия в рамках санитарной охраны территории (помещение всех въезжающих из неблагополучных стран/регионов в обсерватор/изолятор)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lastRenderedPageBreak/>
              <w:t>Отслеживание и изоляция контактных лиц (в т.ч. в домашних условиях)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Наращивание мощности медицинских организаций (увелич</w:t>
            </w:r>
            <w:r>
              <w:t>ение коечного фонда) с учетом численности населения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Привлечение дополнительных медицинских кадров, в том числе из других регионов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Оказание помощи больным COVID-19 в перепрофилированных медицинских организациях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работа обсерваторов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Оказание медицинской</w:t>
            </w:r>
            <w:r>
              <w:t xml:space="preserve"> помощи больным COVID-19 (легкие формы) в домашних условиях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Ограничительные мероприятия</w:t>
            </w:r>
            <w:r>
              <w:t>:</w:t>
            </w:r>
          </w:p>
          <w:p w:rsidR="00000000" w:rsidRDefault="00784AB7">
            <w:pPr>
              <w:pStyle w:val="a3"/>
            </w:pPr>
            <w:r>
              <w:t>- отмена всех массовых мероприятий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закрытие всех мест массового скопления людей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введение масочного режима на общественном транспорте и усиление режима дезинфекц</w:t>
            </w:r>
            <w:r>
              <w:t>ии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 xml:space="preserve">- перевод на дистанционное обучение (школы, </w:t>
            </w:r>
            <w:r>
              <w:lastRenderedPageBreak/>
              <w:t>ВУЗы и др.)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посещений детских дошкольных учреждений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работа в удаленном доступе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режим самоизоляции для лиц в возрасте 65 лет и старше; лиц, страдающих хроническими заболеваниями бронхолегочной,</w:t>
            </w:r>
            <w:r>
              <w:t xml:space="preserve"> сердечно-сосудистой и эндокринной систем и др. контингентов рисков</w:t>
            </w:r>
            <w:r>
              <w:t>;</w:t>
            </w:r>
          </w:p>
          <w:p w:rsidR="00000000" w:rsidRDefault="00784AB7">
            <w:pPr>
              <w:pStyle w:val="a3"/>
            </w:pPr>
            <w:r>
              <w:t>- отмена посещений социальных, медицинских учреждений, учреждений пенитенциарной системы</w:t>
            </w:r>
            <w:r>
              <w:t>.</w:t>
            </w:r>
          </w:p>
          <w:p w:rsidR="00000000" w:rsidRDefault="00784AB7">
            <w:pPr>
              <w:pStyle w:val="a3"/>
            </w:pPr>
            <w:r>
              <w:t>Введение карантина на пораженные административные территории с эпидемическими очагами (ограничени</w:t>
            </w:r>
            <w:r>
              <w:t>е выезда)</w:t>
            </w:r>
            <w:r>
              <w:t>.</w:t>
            </w:r>
          </w:p>
        </w:tc>
      </w:tr>
    </w:tbl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6</w:t>
      </w:r>
      <w:r>
        <w:rPr>
          <w:rFonts w:ascii="Georgia" w:hAnsi="Georgia"/>
        </w:rPr>
        <w:br/>
        <w:t>к МРот 3 января 0170 года -2</w:t>
      </w:r>
      <w:r>
        <w:rPr>
          <w:rFonts w:ascii="Georgia" w:hAnsi="Georgia"/>
        </w:rPr>
        <w:t>0</w:t>
      </w:r>
    </w:p>
    <w:p w:rsidR="00000000" w:rsidRDefault="00784AB7">
      <w:pPr>
        <w:divId w:val="9777332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Рекомендации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 профилактике новой коронавирусной инфекции на воздушном судне, выполняющем международные авиарейс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связи с возросшими рисками по новой коронавирусной инфекции во многих странах мира, в</w:t>
      </w:r>
      <w:r>
        <w:rPr>
          <w:rFonts w:ascii="Georgia" w:hAnsi="Georgia"/>
        </w:rPr>
        <w:t xml:space="preserve"> целях недопущения распространения коронавирусной инфекции на территории Российской Федерации органами Роспотребнадзора направляются рекомендации руководителям (представителям) авиакомпаний и руководителям аэропортов, организациям дезинфекционного профиля,</w:t>
      </w:r>
      <w:r>
        <w:rPr>
          <w:rFonts w:ascii="Georgia" w:hAnsi="Georgia"/>
        </w:rPr>
        <w:t xml:space="preserve"> выполняющих дезинфекционный работы на самолетах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Все воздушные суда должны быть обеспечены достаточным запасом одноразовых масок (исходя из количества пассажиров и членов экипажа на борту, с учетом длительности полета и смены масок каждые 3 часа), дезинфи</w:t>
      </w:r>
      <w:r>
        <w:rPr>
          <w:rFonts w:ascii="Georgia" w:hAnsi="Georgia"/>
        </w:rPr>
        <w:t>цирующими салфетками, гелями для обработки рук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После приземления воздушного судна проводится санитарно-карантинный контроль в отношении пассажиров и членов экипажа с использованием бесконтактной термометрии в отношении каждого пассажира и сбор анкет (анке</w:t>
      </w:r>
      <w:r>
        <w:rPr>
          <w:rFonts w:ascii="Georgia" w:hAnsi="Georgia"/>
        </w:rPr>
        <w:t>тирование пассажиров рекомендуется проводить во время полета)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Производится высадка пассажиров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Самолет отводится на санитарную стоянку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Во время полета рекомендуется использовать только одноразовую посуду для напитков и питания. В течении полета производи</w:t>
      </w:r>
      <w:r>
        <w:rPr>
          <w:rFonts w:ascii="Georgia" w:hAnsi="Georgia"/>
        </w:rPr>
        <w:t>тся сбор использованной одноразовой посуды, а также средств индивидуальной защиты, масок, дезинфицирующих салфеток в одноразовые плотно закрываемые пластиковые пакеты, которые размещаются в хвостовой части воздушного судна. По прибытию в аэропорт назначени</w:t>
      </w:r>
      <w:r>
        <w:rPr>
          <w:rFonts w:ascii="Georgia" w:hAnsi="Georgia"/>
        </w:rPr>
        <w:t>я собранная посуда непосредственно в пакетах подвергается дезинфекции средствами и в режимах активных в отношении вирусов. После проведения дезинфекции посуда утилизируется в обычном порядке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По прибытию проводится дезинфекция воздушного судна (салон, оборудование, телеги) силами специализированных организаций, в режимах и средствами, активными в отношении вирусных инфекций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Контроль качества дезинфекции проводится силами территориальных центро</w:t>
      </w:r>
      <w:r>
        <w:rPr>
          <w:rFonts w:ascii="Georgia" w:hAnsi="Georgia"/>
        </w:rPr>
        <w:t>в гигиены и эпидемиологии при участии специалистов санитарно-карантинного пункта</w:t>
      </w:r>
      <w:r>
        <w:rPr>
          <w:rFonts w:ascii="Georgia" w:hAnsi="Georgia"/>
        </w:rPr>
        <w:t>.</w:t>
      </w:r>
    </w:p>
    <w:p w:rsidR="00000000" w:rsidRDefault="00784AB7">
      <w:pPr>
        <w:divId w:val="20410080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Руководство для персонала, занимающегося уборкой и дезинфекцией воздушного судн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 xml:space="preserve">Уборка и дезинфекция на самолете требует особого внимания, поскольку необходимо использовать </w:t>
      </w:r>
      <w:r>
        <w:rPr>
          <w:rFonts w:ascii="Georgia" w:hAnsi="Georgia"/>
        </w:rPr>
        <w:t>средства, обладающие вирулицидным действием и разрешенные к применению в установленном порядке, которые не вызывают коррозию и не оказывают вредного воздействия на части самолета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При проведении дезинфекции необходимо обращаться с любыми биологическими жид</w:t>
      </w:r>
      <w:r>
        <w:rPr>
          <w:rFonts w:ascii="Georgia" w:hAnsi="Georgia"/>
        </w:rPr>
        <w:t>костями так, как если бы они были инфицированными. Обработка рук является наиболее важным элементом профилактики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При уборке самолета и всех загрязненных зон необходимо использовать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одноразовые защитные костюмы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одноразовые перчатки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защитную маску,</w:t>
      </w:r>
      <w:r>
        <w:rPr>
          <w:rFonts w:ascii="Georgia" w:hAnsi="Georgia"/>
        </w:rPr>
        <w:t xml:space="preserve"> защитные очки или щиток для лица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обувь с закрытым носком или бахилы при повышенном риске разбрызгивания или при сильно загрязненных биологическими жидкостями поверхностях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мешки для биологических отходов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Дезинфекцию следует начинать с кресел подозре</w:t>
      </w:r>
      <w:r>
        <w:rPr>
          <w:rFonts w:ascii="Georgia" w:hAnsi="Georgia"/>
        </w:rPr>
        <w:t>ваемых больных (при их наличии). При наличии видимых загрязнений их следует обработать дезинфекантом, очистить, потом дезинфицировать поверхности кресла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зоне кресел дезинфекции подлежат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подлокотники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спинки сидений (пластмассовые и/или металлически</w:t>
      </w:r>
      <w:r>
        <w:rPr>
          <w:rFonts w:ascii="Georgia" w:hAnsi="Georgia"/>
        </w:rPr>
        <w:t>е части)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откидные столики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пряжки ремней безопасности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управление светом и вентиляцией, кнопка вызова бортпроводника и ручки верхнего отсека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стены и окна рядом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индивидуальный видеомонитор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туалетных комнатах дезинфекции подлежат оборудование</w:t>
      </w:r>
      <w:r>
        <w:rPr>
          <w:rFonts w:ascii="Georgia" w:hAnsi="Georgia"/>
        </w:rPr>
        <w:t>, использованное пассажирами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двери и ручка двери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замок двери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сиденье туалета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кран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раковина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стены туалетной комнаты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стойка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При проведении дезинфекции в туалетных комнатах необходимо нанести дезинфектант на всю загрязненную область, очистить грязную область (убрать твердые частицы или впитать жидкость). Повторно нанести дезинфектант в соответствии с инструкцией оборудования и и</w:t>
      </w:r>
      <w:r>
        <w:rPr>
          <w:rFonts w:ascii="Georgia" w:hAnsi="Georgia"/>
        </w:rPr>
        <w:t>нструкциями по применению препарата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Необходимо соблюдать время экспозиции для уничтожения микроорганизмов в соответствии с инструкцией к препарату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салоне самолета необходимо снять все затронутые части коврового покрытия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Промыть поверхность водой и выс</w:t>
      </w:r>
      <w:r>
        <w:rPr>
          <w:rFonts w:ascii="Georgia" w:hAnsi="Georgia"/>
        </w:rPr>
        <w:t>ушить с помощью бумажных полотенец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Сложить бумажные полотенца в мешок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Если перчатки испачкались, сменить их, соблюдая меры предосторожности. Испачканные перчатки положить в мешок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После снятия перчаток или при их замене необходимо мыть руки водой с мылом</w:t>
      </w:r>
      <w:r>
        <w:rPr>
          <w:rFonts w:ascii="Georgia" w:hAnsi="Georgia"/>
        </w:rPr>
        <w:t xml:space="preserve"> или использовать безводное средство для дезинфекции рук на спиртовой основе, содержащее не менее 60% спирта. Использовать мыло и воду, если на руках имеются видимые загрязнения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Запаковать использованные мешки и обеспечить транспортировку и утилизацию в у</w:t>
      </w:r>
      <w:r>
        <w:rPr>
          <w:rFonts w:ascii="Georgia" w:hAnsi="Georgia"/>
        </w:rPr>
        <w:t>становленном порядке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Когда уборка и дезинфекция завершены и перчатки сняты, вымыть руки водой с мылом или протереть спиртовой салфеткой. Избегать прикасаться к лицу руками в перчатках или немытыми руками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Не используется для чистки сжатый воздух и/или вод</w:t>
      </w:r>
      <w:r>
        <w:rPr>
          <w:rFonts w:ascii="Georgia" w:hAnsi="Georgia"/>
        </w:rPr>
        <w:t>а под давлением, а также любые другие методы, которые могут вызвать разбрызгивание или распространение инфекционного материала в виде аэрозоля. Пылесосы можно использовать только после правильно произведенной дезинфекции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После завершения уборки и дезинфек</w:t>
      </w:r>
      <w:r>
        <w:rPr>
          <w:rFonts w:ascii="Georgia" w:hAnsi="Georgia"/>
        </w:rPr>
        <w:t>ции воздушного судна защитную одежду, обувь, средства индивидуальной защиты, уборочный инвентарь следует сложить в промаркированные баки или мешки для проведения их дезинфекции</w:t>
      </w:r>
      <w:r>
        <w:rPr>
          <w:rFonts w:ascii="Georgia" w:hAnsi="Georgia"/>
        </w:rPr>
        <w:t>.</w:t>
      </w:r>
    </w:p>
    <w:p w:rsidR="00000000" w:rsidRDefault="00784AB7">
      <w:pPr>
        <w:divId w:val="16349437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Дезинфицирующие средства, рекомендуемые к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 целью профилактики и бо</w:t>
      </w:r>
      <w:r>
        <w:rPr>
          <w:rFonts w:ascii="Georgia" w:hAnsi="Georgia"/>
        </w:rPr>
        <w:t>рьбы с инфекциями, вызванными коронавирусами для дезинфекции применяют дезинфицирующие средства, в инструкции к которым указаны режимы для обеззараживания объектов при вирусных инфекциях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Рекомендуются средства из следующих химических групп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1. Хлорактивны</w:t>
      </w:r>
      <w:r>
        <w:rPr>
          <w:rFonts w:ascii="Georgia" w:hAnsi="Georgia"/>
        </w:rPr>
        <w:t>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2. Кислородактивные (перекись водорода - в концентрации не мене</w:t>
      </w:r>
      <w:r>
        <w:rPr>
          <w:rFonts w:ascii="Georgia" w:hAnsi="Georgia"/>
        </w:rPr>
        <w:t>е 3%)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3. Катионные поверхностные активные вещества (КПАВ) - четвертичные аммониевые соединения в концентрации в рабочем растворе не менее 0,5%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4. Третичные амины (в концентрации в рабочем растворе не менее 0,05%)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5. Полимерные производные гуанидина (в к</w:t>
      </w:r>
      <w:r>
        <w:rPr>
          <w:rFonts w:ascii="Georgia" w:hAnsi="Georgia"/>
        </w:rPr>
        <w:t>онцентрации в рабочем растворе не менее 0,2%)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6.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</w:t>
      </w:r>
      <w:r>
        <w:rPr>
          <w:rFonts w:ascii="Georgia" w:hAnsi="Georgia"/>
        </w:rPr>
        <w:t>менее 75% по массе)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  <w:t>к МРот 3 января 0170 года -2</w:t>
      </w:r>
      <w:r>
        <w:rPr>
          <w:rFonts w:ascii="Georgia" w:hAnsi="Georgia"/>
        </w:rPr>
        <w:t>0</w:t>
      </w:r>
    </w:p>
    <w:p w:rsidR="00000000" w:rsidRDefault="00784AB7">
      <w:pPr>
        <w:divId w:val="16305539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 проведению дезинфекционных мероприятий на открытых пространствах населенных пунктов в целях недопущения распространения новой коронавирусной инфекции (COVID-19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случае ухудше</w:t>
      </w:r>
      <w:r>
        <w:rPr>
          <w:rFonts w:ascii="Georgia" w:hAnsi="Georgia"/>
        </w:rPr>
        <w:t>ния эпидемиологической обстановки в населенных пунктах с целью предотвращения распространения, профилактики и борьбы с инфекциями, вызванными коронавирусами, наряду с обязательным проведением профилактической и очаговой (текущей, заключительной) дезинфекци</w:t>
      </w:r>
      <w:r>
        <w:rPr>
          <w:rFonts w:ascii="Georgia" w:hAnsi="Georgia"/>
        </w:rPr>
        <w:t>и в помещениях целесообразно проведение профилактической дезинфекции объектов на открытых пространствах населенных пунктов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этих случаях обеззараживанию подлежат: территории, наружные поверхности зданий и объекты - тротуары, скамейки, площадки у входа, н</w:t>
      </w:r>
      <w:r>
        <w:rPr>
          <w:rFonts w:ascii="Georgia" w:hAnsi="Georgia"/>
        </w:rPr>
        <w:t>аружные двери, поручни, малые архитектурные формы, 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</w:t>
      </w:r>
      <w:r>
        <w:rPr>
          <w:rFonts w:ascii="Georgia" w:hAnsi="Georgia"/>
        </w:rPr>
        <w:t>щадки и павильоны для общественного транспорта, подземные и надземные переходы; наружные поверхности торговых палаток и киосков, общественных туалетов; терминалы билетные, банковские, парковочные и другие объекты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Для проведения дезинфекции применяют дезин</w:t>
      </w:r>
      <w:r>
        <w:rPr>
          <w:rFonts w:ascii="Georgia" w:hAnsi="Georgia"/>
        </w:rPr>
        <w:t>фицирующие средства, зарегистрированные в установленном порядке и допущенные к применению в Российской Федерации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местах массового скопления людей, на территориях, непосредственно прилегающих к аэропортам, вокзалам, торговым центрам, рынкам, для обеззара</w:t>
      </w:r>
      <w:r>
        <w:rPr>
          <w:rFonts w:ascii="Georgia" w:hAnsi="Georgia"/>
        </w:rPr>
        <w:t xml:space="preserve">живания тротуаров, площадок используют наиболее надежные дезинфицирующие средства из группы хлорактивных соединений. К ним относятся хлорная известь - 1,0% осветленный раствор, гипохлорит кальция (натрия) - в концентрации не менее 0,5% по активному хлору, </w:t>
      </w:r>
      <w:r>
        <w:rPr>
          <w:rFonts w:ascii="Georgia" w:hAnsi="Georgia"/>
        </w:rPr>
        <w:t>средства на основе дихлорантина - 0,05% по активному хлору, натриевая соль дихлоризоциануровой кислоты - 0,06% по активному хлору. Дезинфекция этих объектов осуществляется способом орошения с применением специального оборудования (автомакс, гидропульт и др</w:t>
      </w:r>
      <w:r>
        <w:rPr>
          <w:rFonts w:ascii="Georgia" w:hAnsi="Georgia"/>
        </w:rPr>
        <w:t>.), при норме расхода средства от 600 мл/м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для твердого покрытия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остальных случаях, а также для обеззараживания тротуаров, наружных поверхностей зданий, остановок (павильонов) для общественного транспорта, торговых палаток и киосков, общественных туале</w:t>
      </w:r>
      <w:r>
        <w:rPr>
          <w:rFonts w:ascii="Georgia" w:hAnsi="Georgia"/>
        </w:rPr>
        <w:t>тов, терминалов билетных, банковских, парковочных, пешеходных переходов, детских площадок, и других объектов уличной инфраструктуры используют средства: хлорактивные - гипохлорит кальция (натрия) - в концентрации не менее 0,5% по активному хлору, кислорода</w:t>
      </w:r>
      <w:r>
        <w:rPr>
          <w:rFonts w:ascii="Georgia" w:hAnsi="Georgia"/>
        </w:rPr>
        <w:t xml:space="preserve">ктивные (перекись водорода - в концентрации не менее 3,0%), </w:t>
      </w:r>
      <w:r>
        <w:rPr>
          <w:rFonts w:ascii="Georgia" w:hAnsi="Georgia"/>
        </w:rPr>
        <w:lastRenderedPageBreak/>
        <w:t>катионные поверхностно-активные вещества - четвертичные аммониевые соединения (в концентрации не менее 0,5%), третичные амины (в концентрации не менее 0,05%), полимерные производные гуанидина (в к</w:t>
      </w:r>
      <w:r>
        <w:rPr>
          <w:rFonts w:ascii="Georgia" w:hAnsi="Georgia"/>
        </w:rPr>
        <w:t>онцентрации не менее 0,2%)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Способом орошения с применением специального оборудования (автомакс, гидропульт и др.) обрабатывают тротуары, переходы, площадки, скамейки, наружные двери, урны при норме расхода средства не менее 300 мл/м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Способом протирания обрабатывают поручни, перила, игровые элементы детских площадок, столики, прилавки и другие аналогичные объекты. Норма расхода средства при протирании - не менее 200 мл/м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Для обработки объектов на открытых территориях не следует испол</w:t>
      </w:r>
      <w:r>
        <w:rPr>
          <w:rFonts w:ascii="Georgia" w:hAnsi="Georgia"/>
        </w:rPr>
        <w:t>ьзовать генераторы аэрозолей т.к. невозможно обеспечить нанесение необходимого количества средства, при этом аэрозоль может быть опасен для людей, находящихся в зоне обработки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Рекомендуется производить обработку 2 раза в сутки в утренние и вечерние часы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используют спецодежду, защиту органов дыхания (респиратор), глаз (герметичные очки). После з</w:t>
      </w:r>
      <w:r>
        <w:rPr>
          <w:rFonts w:ascii="Georgia" w:hAnsi="Georgia"/>
        </w:rPr>
        <w:t>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проведения их дезинфекции и последующей стирки или удаления в качестве отходов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Дезинфицирующие средст</w:t>
      </w:r>
      <w:r>
        <w:rPr>
          <w:rFonts w:ascii="Georgia" w:hAnsi="Georgia"/>
        </w:rPr>
        <w:t>ва хранят в упаковках изготовителя, плотно закрытыми в специально отведенном сухом, прохладном и затемненном месте, недоступном для детей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Меры предосторожности при проведении дезинфекционных мероприятий и первой помощи при случайном отравлении изложены дл</w:t>
      </w:r>
      <w:r>
        <w:rPr>
          <w:rFonts w:ascii="Georgia" w:hAnsi="Georgia"/>
        </w:rPr>
        <w:t>я каждого конкретного дезинфицирующего средства в Инструкциях по их применению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right"/>
        <w:divId w:val="1940210060"/>
        <w:rPr>
          <w:rFonts w:ascii="Georgia" w:hAnsi="Georgia"/>
        </w:rPr>
      </w:pPr>
      <w:r>
        <w:rPr>
          <w:rFonts w:ascii="Georgia" w:hAnsi="Georgia"/>
        </w:rPr>
        <w:t>Приложение 8</w:t>
      </w:r>
      <w:r>
        <w:rPr>
          <w:rFonts w:ascii="Georgia" w:hAnsi="Georgia"/>
        </w:rPr>
        <w:br/>
        <w:t>к МРот 3 января 0170 года -2</w:t>
      </w:r>
      <w:r>
        <w:rPr>
          <w:rFonts w:ascii="Georgia" w:hAnsi="Georgia"/>
        </w:rPr>
        <w:t>0</w:t>
      </w:r>
    </w:p>
    <w:p w:rsidR="00000000" w:rsidRDefault="00784AB7">
      <w:pPr>
        <w:divId w:val="19741699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 проведению дезинфекционных мероприятия в жилых помещениях для лиц, находящихся в домашней изоляци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Для обеспечения бе</w:t>
      </w:r>
      <w:r>
        <w:rPr>
          <w:rFonts w:ascii="Georgia" w:hAnsi="Georgia"/>
        </w:rPr>
        <w:t>зопасного пребывания в квартире, доме, иных помещениях лиц, находящихся на самоизоляции необходимо</w:t>
      </w:r>
      <w:r>
        <w:rPr>
          <w:rFonts w:ascii="Georgia" w:hAnsi="Georgia"/>
        </w:rPr>
        <w:t>: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</w:t>
      </w:r>
      <w:r>
        <w:rPr>
          <w:rFonts w:ascii="Georgia" w:hAnsi="Georgia"/>
        </w:rPr>
        <w:t>у, ванной, кухне. При проведении уборки необходимо соблюдать следующую последовательность: жилая комната - кухня - ванная - туалет. Салфетки, тряпки после уборки следует тщательно промыть в моющем средстве и высушить. Если есть возможность, следует использ</w:t>
      </w:r>
      <w:r>
        <w:rPr>
          <w:rFonts w:ascii="Georgia" w:hAnsi="Georgia"/>
        </w:rPr>
        <w:t>овать одноразовые салфетки, тряпки, ветошь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lastRenderedPageBreak/>
        <w:t>- протирать дезинфицирующим раствором 1 раз, в конце дня, поверхности, к которым прикасаются чаще всего - дверные ручки, краны, столы, спинки стульев и т.д.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кухонную посуду, утварь вымыть с использованием обыч</w:t>
      </w:r>
      <w:r>
        <w:rPr>
          <w:rFonts w:ascii="Georgia" w:hAnsi="Georgia"/>
        </w:rPr>
        <w:t>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обработать кожным антисептиком р</w:t>
      </w:r>
      <w:r>
        <w:rPr>
          <w:rFonts w:ascii="Georgia" w:hAnsi="Georgia"/>
        </w:rPr>
        <w:t>уки после проведения уборки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</w:t>
      </w:r>
      <w:r>
        <w:rPr>
          <w:rFonts w:ascii="Georgia" w:hAnsi="Georgia"/>
        </w:rPr>
        <w:t>;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- проводить</w:t>
      </w:r>
      <w:r>
        <w:rPr>
          <w:rFonts w:ascii="Georgia" w:hAnsi="Georgia"/>
        </w:rPr>
        <w:t xml:space="preserve"> проветривание всех помещений - постоянное или периодическое, в зависимости от погодных условий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Стирку белья следует проводить в обычном режиме, при температуре воды 60 градусов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Для проведения дезинфекции следует использовать дезинфекционные средства, пр</w:t>
      </w:r>
      <w:r>
        <w:rPr>
          <w:rFonts w:ascii="Georgia" w:hAnsi="Georgia"/>
        </w:rPr>
        <w:t>едназначенные для обеззараживания поверхностей в соответствии с инструкцией по применению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При отсутствии дезинфекционных средств можно использовать отбеливатели для белья - хлорные и кислородные. На этикетки отбеливателей есть указание как приготовить рас</w:t>
      </w:r>
      <w:r>
        <w:rPr>
          <w:rFonts w:ascii="Georgia" w:hAnsi="Georgia"/>
        </w:rPr>
        <w:t>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</w:t>
      </w:r>
      <w:r>
        <w:rPr>
          <w:rFonts w:ascii="Georgia" w:hAnsi="Georgia"/>
        </w:rPr>
        <w:t xml:space="preserve"> перемешать. Работать в перчатках, не допускать попадания в глаза</w:t>
      </w:r>
      <w:r>
        <w:rPr>
          <w:rFonts w:ascii="Georgia" w:hAnsi="Georgia"/>
        </w:rPr>
        <w:t>!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Не следует готовить сразу большое количество дезинфицирующего раствора, на один-два дня достаточно 0,5 - 1 литра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Приготовленный раствор следует хранить в темном месте, в хорошо закрытой ем</w:t>
      </w:r>
      <w:r>
        <w:rPr>
          <w:rFonts w:ascii="Georgia" w:hAnsi="Georgia"/>
        </w:rPr>
        <w:t>кости. Проведение дезинфекции следует проводить в перчатках. Продезинфицированные поверхности через 5 - 10 минут нужно протереть салфеткой, смоченной чистой водой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При отсутствии кожного антисептика нужно мыть руки водой с мылом, тщательно намыливая все ру</w:t>
      </w:r>
      <w:r>
        <w:rPr>
          <w:rFonts w:ascii="Georgia" w:hAnsi="Georgia"/>
        </w:rPr>
        <w:t>ки в течение 15 - 20 секунд, а затем смывая теплой водой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После завершения периода домашней изоляции режим уборки и дезинфекции можно продолжить, сократив их периодичность</w:t>
      </w:r>
      <w:r>
        <w:rPr>
          <w:rFonts w:ascii="Georgia" w:hAnsi="Georgia"/>
        </w:rPr>
        <w:t>.</w:t>
      </w:r>
    </w:p>
    <w:p w:rsidR="00000000" w:rsidRDefault="00784AB7">
      <w:pPr>
        <w:pStyle w:val="a3"/>
        <w:jc w:val="left"/>
        <w:divId w:val="1940210060"/>
        <w:rPr>
          <w:rFonts w:ascii="Georgia" w:hAnsi="Georgia"/>
        </w:rPr>
      </w:pPr>
      <w:r>
        <w:rPr>
          <w:rFonts w:ascii="Georgia" w:hAnsi="Georgia"/>
        </w:rPr>
        <w:t>В случае, если у лица, находящегося на домашней изоляции выявлено инфекционное забо</w:t>
      </w:r>
      <w:r>
        <w:rPr>
          <w:rFonts w:ascii="Georgia" w:hAnsi="Georgia"/>
        </w:rPr>
        <w:t>левание, в помещении проводится заключительная дезинфекция силами специализированной организации, осуществляющей дезинфекционную деятельность</w:t>
      </w:r>
      <w:r>
        <w:rPr>
          <w:rFonts w:ascii="Georgia" w:hAnsi="Georgia"/>
        </w:rPr>
        <w:t>.</w:t>
      </w:r>
    </w:p>
    <w:p w:rsidR="00000000" w:rsidRDefault="00784AB7">
      <w:pPr>
        <w:divId w:val="17840364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0F94"/>
    <w:rsid w:val="00090F94"/>
    <w:rsid w:val="007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866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06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5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1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6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9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3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1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9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7332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0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7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9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9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364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lus.1obraz.ru/system/content/image/225/1/-196968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plus.1obraz.ru/system/content/image/225/1/-19696887/" TargetMode="External"/><Relationship Id="rId5" Type="http://schemas.openxmlformats.org/officeDocument/2006/relationships/image" Target="https://plus.1obraz.ru/system/content/image/225/1/-196968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5513</Words>
  <Characters>40993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2021-12-18T10:43:00Z</dcterms:created>
  <dcterms:modified xsi:type="dcterms:W3CDTF">2021-12-18T10:43:00Z</dcterms:modified>
</cp:coreProperties>
</file>