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F2" w:rsidRPr="00935CD3" w:rsidRDefault="005A7FF2" w:rsidP="0047598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C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5A7FF2" w:rsidRPr="00935CD3" w:rsidRDefault="005A7FF2" w:rsidP="0047598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7598D" w:rsidRPr="00935CD3" w:rsidRDefault="0047598D" w:rsidP="0047598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5C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Конъюнктивит у детей: симптомы и лечение</w:t>
      </w:r>
    </w:p>
    <w:p w:rsidR="0047598D" w:rsidRPr="0047598D" w:rsidRDefault="0047598D" w:rsidP="00475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47598D" w:rsidRPr="0047598D" w:rsidRDefault="0047598D" w:rsidP="0047598D">
      <w:pPr>
        <w:spacing w:line="300" w:lineRule="atLeast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</w:pPr>
      <w:r w:rsidRPr="0047598D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 xml:space="preserve">Ребенок </w:t>
      </w:r>
      <w:proofErr w:type="gramStart"/>
      <w:r w:rsidRPr="0047598D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трет</w:t>
      </w:r>
      <w:proofErr w:type="gramEnd"/>
      <w:r w:rsidRPr="0047598D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 xml:space="preserve"> покрасневшие глаза и жалуется на «песочек и жжение»? </w:t>
      </w:r>
      <w:bookmarkEnd w:id="0"/>
      <w:r w:rsidRPr="0047598D">
        <w:rPr>
          <w:rFonts w:ascii="inherit" w:eastAsia="Times New Roman" w:hAnsi="inherit" w:cs="Arial"/>
          <w:bCs/>
          <w:color w:val="000000"/>
          <w:sz w:val="28"/>
          <w:szCs w:val="28"/>
          <w:lang w:eastAsia="ru-RU"/>
        </w:rPr>
        <w:t>Вполне возможно, что у него конъюнктивит – воспаление конъюнктивы, проще говоря, слизистой оболочки глаза.</w:t>
      </w:r>
    </w:p>
    <w:p w:rsidR="0047598D" w:rsidRPr="0047598D" w:rsidRDefault="0047598D" w:rsidP="0047598D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9669" cy="1245995"/>
            <wp:effectExtent l="0" t="0" r="0" b="0"/>
            <wp:docPr id="1" name="Рисунок 1" descr="https://deti.mail.ru/pre_square800_resize/pic/photolib/2014/03/28/lori-0001261076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i.mail.ru/pre_square800_resize/pic/photolib/2014/03/28/lori-0001261076-bigww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63" cy="12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8D" w:rsidRPr="0047598D" w:rsidRDefault="0085189F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47598D"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Конъюнктивит у детей</w:t>
        </w:r>
      </w:hyperlink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возникнуть в результате целого ряда причин.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Самой распространенной причиной является бактериальное воспаление. Инфекция заносится в глаза грязными детскими руками. 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частый вариант заражения, особенно летом, – </w:t>
      </w:r>
      <w:hyperlink r:id="rId6" w:history="1">
        <w:r w:rsidR="0047598D"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купание в водоеме с грязной водой</w:t>
        </w:r>
      </w:hyperlink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Вирусная или грибковая инфекция может попадать в глаз при контакте с больным человеком, а также с током крови при других заболеваниях, таких, как, например, корь или </w:t>
      </w:r>
      <w:hyperlink r:id="rId7" w:history="1">
        <w:r w:rsidR="0047598D"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ОРВИ</w:t>
        </w:r>
      </w:hyperlink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Аллергический конъюнктивит возникает при воздействии на слизистую глаза раздражителя-аллергена, например, цветочной пыльцы.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Причиной конъюнктивита может служить агрессивное воздействие солнечного света, пыли, дыма или химических веществ, а также нехватка витаминов, переутомление и хронические заболевания носа.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проявляется конъюнктивит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острого конъюнктивита характерно резкое начало. Мама замечает, что у малыша расширяются и лопаются мелкие сосудики глаз, отчего они становятся красными и отечными. Может наблюдаться слизистое или 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гнойное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отделяемое из глаз. Малыш может плакать и жаловаться на то, что глазки болят и чешутся, взрослые дети говорят, что им как будто песок в глаза насыпали и жалуются на ощущение жжения. Ребятишки с конъюнктивитом становятся чувствительны к свету, глаза могут слезиться, а во время сна покрываться насыхающими корочками.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выраженном течении болезни страдает и общее самочувствие, у ребенка </w:t>
      </w:r>
      <w:hyperlink r:id="rId8" w:history="1">
        <w:r w:rsidR="0047598D"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повышается температура тела</w:t>
        </w:r>
      </w:hyperlink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появляется слабость и головная боль.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Есть некоторые отличия разных форм конъюнктивита в зависимости от возбудителя. Так, при бактериальном конъюнктивите страдают оба глаза, из которых сочится слизь, а через 1-2 дня уже и гной. При вирусной инфекции воспален, как правило, один глаз и могут отмечаться небольшие слизистые выделения. И вирусный, и бактериальный конъюнктивит очень 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заразны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легко передаются от больного ребенка к здоровому при контакте.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аллергического конъюнктивита характерно покраснение век и жалобы на жжение и зуд. 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Отделяемого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 не быть, но иногда отмечается небольшое количество прозрачной слизи. Как правило, аллергия поражает не только глаза малыша, но и нос – появляются прозрачные </w:t>
      </w:r>
      <w:proofErr w:type="gramStart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сопли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частое чихание.</w:t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Лечение конъюнктивита</w:t>
      </w:r>
      <w:proofErr w:type="gramStart"/>
      <w:r w:rsidR="0047598D"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ребенка покраснел или, тем более загноился глазик, не рекомендуется заниматься самолечением – промывать, закапывать капли или делать повязки. Важно как можно скорее показать ребенка врачу, чтобы он подобрал комплексное лечение, адекватное возбудителю.</w:t>
      </w:r>
    </w:p>
    <w:p w:rsidR="0047598D" w:rsidRPr="0047598D" w:rsidRDefault="0085189F" w:rsidP="00475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47598D" w:rsidRPr="00475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Заваркой только не промывайте глаза! Наш врач категорически </w:t>
        </w:r>
        <w:proofErr w:type="gramStart"/>
        <w:r w:rsidR="0047598D" w:rsidRPr="00475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против</w:t>
        </w:r>
        <w:proofErr w:type="gramEnd"/>
        <w:r w:rsidR="0047598D" w:rsidRPr="00475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и не первый раз уже слышу, что нельзя так делать. Лучше промывать ромашкой.</w:t>
        </w:r>
      </w:hyperlink>
    </w:p>
    <w:p w:rsidR="0047598D" w:rsidRPr="0047598D" w:rsidRDefault="0085189F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9C9C9C"/>
          <w:sz w:val="28"/>
          <w:szCs w:val="28"/>
          <w:u w:val="single"/>
          <w:bdr w:val="none" w:sz="0" w:space="0" w:color="auto" w:frame="1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"https://deti.mail.ru/forum/zdorove/detskoe_zdorove/na_chto_jeto_pohozhe_1389186762/?page=3" </w:instrTex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7598D" w:rsidRPr="0047598D" w:rsidRDefault="0085189F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7598D" w:rsidRPr="0047598D" w:rsidRDefault="0047598D" w:rsidP="0047598D">
      <w:pPr>
        <w:spacing w:after="24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бактериальном конъюнктивите требуется </w:t>
      </w:r>
      <w:hyperlink r:id="rId10" w:history="1">
        <w:r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назначение антибактериальных и противовоспалительных препаратов</w:t>
        </w:r>
      </w:hyperlink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виде капель и мазей, которые закладываются за нижнее веко. Перед проведением процедуры глазик, как правило, промывается теплым настоем ромашки (2 ст.л. на стакан кипятка, 15 минут настаиваются, процеживаются и используются).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вирусном конъюнктивите назначаются капельки для глаз на основе интерферона, а также противовирусные мази.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аллергическом конъюнктивите назначаются противоаллергические препараты наружно и внутрь, а также прохладные компрессы.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 своевременного лечения может привести к развитию осложнений вплоть до ухудшения зрения.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proofErr w:type="gramStart"/>
      <w:r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конъюнктивита</w:t>
      </w:r>
      <w:proofErr w:type="gramEnd"/>
      <w:r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снизить вероятность вирусного конъюнктивита мы практически бессильны. Ведь если ребенок ходит в детский сад, то он постоянно </w:t>
      </w:r>
      <w:hyperlink r:id="rId11" w:history="1">
        <w:r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находится в контакте с другими детьми</w:t>
        </w:r>
      </w:hyperlink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Следовательно, инфекция 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распространяется очень быстро. Что же касается других вариантов течения заболевания, то обезопасить ребенка можно, соблюдая ряд правил гигиены.</w:t>
      </w:r>
    </w:p>
    <w:p w:rsidR="0047598D" w:rsidRPr="0047598D" w:rsidRDefault="0085189F" w:rsidP="00475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proofErr w:type="gramStart"/>
        <w:r w:rsidR="0047598D" w:rsidRPr="00475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Почаще</w:t>
        </w:r>
        <w:proofErr w:type="gramEnd"/>
        <w:r w:rsidR="0047598D" w:rsidRPr="00475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мойте руки себе и ребенку и полотенца чаще меняйте, чтобы повторного заражения не было.</w:t>
        </w:r>
      </w:hyperlink>
    </w:p>
    <w:p w:rsidR="0047598D" w:rsidRPr="0047598D" w:rsidRDefault="0085189F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7598D"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"https://deti.mail.ru/forum/zdorove/detskoe_zdorove/na_chto_jeto_pohozhe_1389186762/permalink/80661/" </w:instrTex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7598D" w:rsidRPr="0047598D" w:rsidRDefault="0085189F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7598D" w:rsidRPr="0047598D" w:rsidRDefault="0047598D" w:rsidP="0047598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не трогать лицо и, тем более, не тереть глаза грязными руками, пусть в саду он пользуется только своим полотенцем, а дома, само собой, у каждого члена семьи должны быть свои предметы гигиены.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бассейне рекомендуется носить специальные защитные очки, чтобы закрыть глаза от попадания в них хлорированной воды, которая может вызывать раздражение и, как следствие, воспаление. 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Важно, чтобы родители также несли ответственность за здоровье детей и </w:t>
      </w:r>
      <w:hyperlink r:id="rId13" w:history="1">
        <w:r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не курили в присутствии малышей</w:t>
        </w:r>
      </w:hyperlink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(дома, в машине, на прогулке).</w:t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у ребенка имеется аллергия на цветочную пыльцу, по возможности нужно вывозить его в другой регион на момент цветения, или же заранее проконсультироваться с доктором о профилактическом </w:t>
      </w:r>
      <w:proofErr w:type="spellStart"/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</w:t>
      </w:r>
      <w:hyperlink r:id="rId14" w:history="1">
        <w:r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>противоаллергических</w:t>
        </w:r>
        <w:proofErr w:type="spellEnd"/>
        <w:r w:rsidRPr="0047598D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препаратов</w:t>
        </w:r>
      </w:hyperlink>
      <w:r w:rsidRPr="0047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Гулять рекомендуется ближе к вечеру, идеально – после дождя. В ветреную погоду ребенку лучше оставаться дома. Открытые окна нужно плотно закрыть марлей, которую нужно периодически смачивать – такая защита задержит часть аллергенов на себе и не пустит их в дом.</w:t>
      </w:r>
    </w:p>
    <w:p w:rsidR="0047598D" w:rsidRPr="0047598D" w:rsidRDefault="0047598D" w:rsidP="00475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741"/>
          <w:sz w:val="28"/>
          <w:szCs w:val="28"/>
          <w:lang w:eastAsia="ru-RU"/>
        </w:rPr>
      </w:pPr>
      <w:r w:rsidRPr="0047598D">
        <w:rPr>
          <w:rFonts w:ascii="Times New Roman" w:eastAsia="Times New Roman" w:hAnsi="Times New Roman" w:cs="Times New Roman"/>
          <w:color w:val="343741"/>
          <w:sz w:val="28"/>
          <w:szCs w:val="28"/>
          <w:lang w:eastAsia="ru-RU"/>
        </w:rPr>
        <w:t>    </w:t>
      </w:r>
    </w:p>
    <w:p w:rsidR="001B3EE2" w:rsidRDefault="001B3EE2"/>
    <w:sectPr w:rsidR="001B3EE2" w:rsidSect="0085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598D"/>
    <w:rsid w:val="000852C4"/>
    <w:rsid w:val="001B3EE2"/>
    <w:rsid w:val="0047598D"/>
    <w:rsid w:val="005A7FF2"/>
    <w:rsid w:val="0085189F"/>
    <w:rsid w:val="00935CD3"/>
    <w:rsid w:val="00CE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4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8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7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5519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10" w:color="auto"/>
            <w:bottom w:val="none" w:sz="0" w:space="10" w:color="auto"/>
            <w:right w:val="none" w:sz="0" w:space="10" w:color="auto"/>
          </w:divBdr>
          <w:divsChild>
            <w:div w:id="1170676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701">
          <w:marLeft w:val="0"/>
          <w:marRight w:val="0"/>
          <w:marTop w:val="0"/>
          <w:marBottom w:val="0"/>
          <w:divBdr>
            <w:top w:val="dotted" w:sz="6" w:space="8" w:color="CCCCCC"/>
            <w:left w:val="none" w:sz="0" w:space="10" w:color="auto"/>
            <w:bottom w:val="none" w:sz="0" w:space="8" w:color="auto"/>
            <w:right w:val="none" w:sz="0" w:space="10" w:color="auto"/>
          </w:divBdr>
          <w:divsChild>
            <w:div w:id="1098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818">
          <w:marLeft w:val="0"/>
          <w:marRight w:val="0"/>
          <w:marTop w:val="0"/>
          <w:marBottom w:val="0"/>
          <w:divBdr>
            <w:top w:val="dotted" w:sz="6" w:space="14" w:color="CCCCCC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706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baby/1-3/temperatura-tela-u-detej-norma-i-otkloneniya/" TargetMode="External"/><Relationship Id="rId13" Type="http://schemas.openxmlformats.org/officeDocument/2006/relationships/hyperlink" Target="https://deti.mail.ru/news/kurenie-v-prisutstvii-detej-obojdetsya-v-5-tysya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.mail.ru/child/orvi-u-detej-vhod-vospreshen/" TargetMode="External"/><Relationship Id="rId12" Type="http://schemas.openxmlformats.org/officeDocument/2006/relationships/hyperlink" Target="https://deti.mail.ru/forum/zdorove/detskoe_zdorove/na_chto_jeto_pohozhe_1389186762/permalink/80661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ti.mail.ru/family/bezopasnoe_kupanie/" TargetMode="External"/><Relationship Id="rId11" Type="http://schemas.openxmlformats.org/officeDocument/2006/relationships/hyperlink" Target="https://deti.mail.ru/child/ruka-pomoshi-oblegchaem-rebenku-privykanie-k-sadu/" TargetMode="External"/><Relationship Id="rId5" Type="http://schemas.openxmlformats.org/officeDocument/2006/relationships/hyperlink" Target="https://deti.mail.ru/baby/7-12/gnoyatsya-glaza-u-reben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ti.mail.ru/child/levomicetin-detya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ti.mail.ru/forum/zdorove/detskoe_zdorove/na_chto_jeto_pohozhe_1389186762/?page=3" TargetMode="External"/><Relationship Id="rId14" Type="http://schemas.openxmlformats.org/officeDocument/2006/relationships/hyperlink" Target="https://deti.mail.ru/baby/1-3/zirtek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2</cp:revision>
  <cp:lastPrinted>2016-08-23T12:55:00Z</cp:lastPrinted>
  <dcterms:created xsi:type="dcterms:W3CDTF">2018-06-15T03:41:00Z</dcterms:created>
  <dcterms:modified xsi:type="dcterms:W3CDTF">2018-06-15T03:41:00Z</dcterms:modified>
</cp:coreProperties>
</file>