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45" w:rsidRPr="004E2908" w:rsidRDefault="00B53245" w:rsidP="00B5324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32"/>
          <w:szCs w:val="32"/>
        </w:rPr>
      </w:pPr>
      <w:r w:rsidRPr="004E2908">
        <w:rPr>
          <w:rStyle w:val="c0"/>
          <w:b/>
          <w:bCs/>
          <w:i/>
          <w:color w:val="0070C0"/>
          <w:sz w:val="32"/>
          <w:szCs w:val="32"/>
        </w:rPr>
        <w:t>Развлечение для детей «Музыкальные игрушки»</w:t>
      </w:r>
    </w:p>
    <w:p w:rsidR="00B53245" w:rsidRPr="004E2908" w:rsidRDefault="00B53245" w:rsidP="00B5324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70C0"/>
          <w:sz w:val="22"/>
          <w:szCs w:val="22"/>
        </w:rPr>
      </w:pPr>
    </w:p>
    <w:p w:rsidR="00B53245" w:rsidRDefault="001A2662" w:rsidP="00B532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70C0"/>
        </w:rPr>
        <w:t xml:space="preserve">Цель: </w:t>
      </w:r>
      <w:r w:rsidR="00B53245">
        <w:rPr>
          <w:rStyle w:val="c3"/>
          <w:color w:val="000000"/>
        </w:rPr>
        <w:t>Создать у детей радостное настроение от пения песен, игр, танцев; получить эмоциональный отклик детей на музыкальное исполнительство.</w:t>
      </w:r>
    </w:p>
    <w:p w:rsidR="00B53245" w:rsidRPr="004E2908" w:rsidRDefault="00B53245" w:rsidP="00B532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Задачи:</w:t>
      </w:r>
    </w:p>
    <w:p w:rsidR="00B53245" w:rsidRPr="004E2908" w:rsidRDefault="001A2662" w:rsidP="00B532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>
        <w:rPr>
          <w:rStyle w:val="c3"/>
          <w:color w:val="000000"/>
        </w:rPr>
        <w:t xml:space="preserve">      </w:t>
      </w:r>
      <w:r w:rsidR="00B53245">
        <w:rPr>
          <w:rStyle w:val="c3"/>
          <w:color w:val="000000"/>
        </w:rPr>
        <w:t xml:space="preserve">1. Закрепить знания малышей </w:t>
      </w:r>
      <w:r>
        <w:rPr>
          <w:rStyle w:val="c3"/>
          <w:color w:val="000000"/>
        </w:rPr>
        <w:t>о музыкальных</w:t>
      </w:r>
      <w:r w:rsidR="00B53245">
        <w:rPr>
          <w:rStyle w:val="c3"/>
          <w:color w:val="000000"/>
        </w:rPr>
        <w:t xml:space="preserve"> игрушках.</w:t>
      </w:r>
    </w:p>
    <w:p w:rsidR="00B53245" w:rsidRDefault="001A2662" w:rsidP="00B532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</w:t>
      </w:r>
      <w:r w:rsidR="00B53245">
        <w:rPr>
          <w:rStyle w:val="c3"/>
          <w:color w:val="000000"/>
        </w:rPr>
        <w:t>2. Способствовать развитию речи, обогащению словарного запаса.</w:t>
      </w:r>
    </w:p>
    <w:p w:rsidR="00B53245" w:rsidRDefault="001A2662" w:rsidP="00B532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</w:t>
      </w:r>
      <w:r w:rsidR="00B53245">
        <w:rPr>
          <w:rStyle w:val="c3"/>
          <w:color w:val="000000"/>
        </w:rPr>
        <w:t xml:space="preserve">3.Развивать слуховое внимание, умение начинать и заканчивать </w:t>
      </w:r>
      <w:r>
        <w:rPr>
          <w:rStyle w:val="c3"/>
          <w:color w:val="000000"/>
        </w:rPr>
        <w:t>движения под</w:t>
      </w:r>
      <w:r w:rsidR="00B53245">
        <w:rPr>
          <w:rStyle w:val="c3"/>
          <w:color w:val="000000"/>
        </w:rPr>
        <w:t xml:space="preserve">      музыку.</w:t>
      </w:r>
    </w:p>
    <w:p w:rsidR="00B53245" w:rsidRPr="001A2662" w:rsidRDefault="001A2662" w:rsidP="00B5324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color w:val="000000"/>
        </w:rPr>
        <w:t>       </w:t>
      </w:r>
      <w:r w:rsidR="00B53245">
        <w:rPr>
          <w:rStyle w:val="c3"/>
          <w:color w:val="000000"/>
        </w:rPr>
        <w:t xml:space="preserve">4. Побуждать детей самостоятельно или с небольшой </w:t>
      </w:r>
      <w:r>
        <w:rPr>
          <w:rStyle w:val="c3"/>
          <w:color w:val="000000"/>
        </w:rPr>
        <w:t>помощью взрослого</w:t>
      </w:r>
      <w:r w:rsidR="00B53245">
        <w:rPr>
          <w:rStyle w:val="c3"/>
          <w:color w:val="000000"/>
        </w:rPr>
        <w:t xml:space="preserve">      строить </w:t>
      </w:r>
      <w:r w:rsidR="00B53245" w:rsidRPr="001A2662">
        <w:rPr>
          <w:rStyle w:val="c3"/>
        </w:rPr>
        <w:t>предложения из 3 – 4 слов.</w:t>
      </w:r>
    </w:p>
    <w:p w:rsidR="00B53245" w:rsidRPr="001A2662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2662">
        <w:rPr>
          <w:rStyle w:val="c3"/>
        </w:rPr>
        <w:t>      5. Воспитывать у детей эмоциональный отклик на совместную деятельность.</w:t>
      </w:r>
    </w:p>
    <w:p w:rsidR="001A2662" w:rsidRDefault="001A2662" w:rsidP="00B5324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70C0"/>
        </w:rPr>
      </w:pP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 xml:space="preserve">Материал и </w:t>
      </w:r>
      <w:r w:rsidR="001A2662" w:rsidRPr="004E2908">
        <w:rPr>
          <w:rStyle w:val="c0"/>
          <w:b/>
          <w:bCs/>
          <w:color w:val="0070C0"/>
        </w:rPr>
        <w:t>оборудование</w:t>
      </w:r>
      <w:r w:rsidR="001A2662">
        <w:rPr>
          <w:rStyle w:val="c0"/>
          <w:b/>
          <w:bCs/>
          <w:color w:val="000000"/>
        </w:rPr>
        <w:t>:</w:t>
      </w:r>
      <w:r w:rsidR="001A2662">
        <w:rPr>
          <w:rStyle w:val="c3"/>
          <w:color w:val="000000"/>
        </w:rPr>
        <w:t xml:space="preserve"> барабан</w:t>
      </w:r>
      <w:r>
        <w:rPr>
          <w:rStyle w:val="c3"/>
          <w:color w:val="000000"/>
        </w:rPr>
        <w:t>, погремушки, бубен, колокольчик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Действующие лица: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 Воспитатель-ведущий </w:t>
      </w:r>
      <w:r w:rsidRPr="00B53245">
        <w:rPr>
          <w:rStyle w:val="c3"/>
          <w:color w:val="000000"/>
          <w:highlight w:val="yellow"/>
        </w:rPr>
        <w:t>(родитель)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Клоун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Дети под музыку заходят в зал и встают в центре.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 xml:space="preserve">Воспитатель </w:t>
      </w:r>
      <w:r w:rsidRPr="004E2908">
        <w:rPr>
          <w:rStyle w:val="c0"/>
          <w:b/>
          <w:bCs/>
          <w:color w:val="0070C0"/>
          <w:highlight w:val="yellow"/>
        </w:rPr>
        <w:t>(родитель</w:t>
      </w:r>
      <w:r w:rsidRPr="003C2DD3">
        <w:rPr>
          <w:rStyle w:val="c0"/>
          <w:b/>
          <w:bCs/>
          <w:color w:val="0070C0"/>
          <w:highlight w:val="yellow"/>
        </w:rPr>
        <w:t>):</w:t>
      </w:r>
      <w:r w:rsidRPr="003C2DD3">
        <w:rPr>
          <w:rStyle w:val="c0"/>
          <w:b/>
          <w:bCs/>
          <w:color w:val="0070C0"/>
        </w:rPr>
        <w:t> </w:t>
      </w:r>
      <w:r>
        <w:rPr>
          <w:rStyle w:val="c3"/>
          <w:color w:val="000000"/>
        </w:rPr>
        <w:t xml:space="preserve">Ребята, мы сегодня с вами будем гостей встречать, с ними в музыку играть. Угадай - </w:t>
      </w:r>
      <w:r w:rsidR="001A2662">
        <w:rPr>
          <w:rStyle w:val="c3"/>
          <w:color w:val="000000"/>
        </w:rPr>
        <w:t>те,</w:t>
      </w:r>
      <w:r>
        <w:rPr>
          <w:rStyle w:val="c3"/>
          <w:color w:val="000000"/>
        </w:rPr>
        <w:t xml:space="preserve"> кто к нам сейчас спешит в гости?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Он веселый, озорной,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Рассмешит нас с тобой.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Носит яркий он парик,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грустить он не привык (клоун)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Под музыку в зал забегает Клоун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Клоун.</w:t>
      </w:r>
      <w:r w:rsidRPr="004E2908">
        <w:rPr>
          <w:rStyle w:val="c3"/>
          <w:color w:val="0070C0"/>
        </w:rPr>
        <w:t> </w:t>
      </w:r>
      <w:r>
        <w:rPr>
          <w:rStyle w:val="c3"/>
          <w:color w:val="000000"/>
        </w:rPr>
        <w:t xml:space="preserve">Я – Клоун, Я – </w:t>
      </w:r>
      <w:r w:rsidR="001A2662">
        <w:rPr>
          <w:rStyle w:val="c3"/>
          <w:color w:val="000000"/>
        </w:rPr>
        <w:t>клоун озорной</w:t>
      </w:r>
      <w:r>
        <w:rPr>
          <w:rStyle w:val="c3"/>
          <w:color w:val="000000"/>
        </w:rPr>
        <w:t>!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Кто желает познакомиться со мной?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Здравствуйте, мои дорогие, маленькие и большие,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такие (показывает рукой внизу)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 во-от такие (показывает рукой вверху).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Вы любите играть? Ой, я тоже люблю </w:t>
      </w:r>
      <w:r w:rsidR="001A2662">
        <w:rPr>
          <w:rStyle w:val="c3"/>
          <w:color w:val="000000"/>
        </w:rPr>
        <w:t>поиграть,</w:t>
      </w:r>
      <w:r>
        <w:rPr>
          <w:rStyle w:val="c3"/>
          <w:color w:val="000000"/>
        </w:rPr>
        <w:t xml:space="preserve"> давайте в мою любимую в «Жмурки». </w:t>
      </w:r>
      <w:r w:rsidR="004E2908">
        <w:rPr>
          <w:rStyle w:val="c1"/>
          <w:i/>
          <w:iCs/>
          <w:color w:val="000000"/>
        </w:rPr>
        <w:t>Клоуну одевают на глаза плато</w:t>
      </w:r>
      <w:r>
        <w:rPr>
          <w:rStyle w:val="c1"/>
          <w:i/>
          <w:iCs/>
          <w:color w:val="000000"/>
        </w:rPr>
        <w:t>к, он под музыку ловит детей. Дети помогают клоуну, хором называют имя ребенка.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Воспитатель</w:t>
      </w:r>
      <w:r>
        <w:rPr>
          <w:rStyle w:val="c0"/>
          <w:b/>
          <w:bCs/>
          <w:color w:val="000000"/>
        </w:rPr>
        <w:t>. </w:t>
      </w:r>
      <w:r w:rsidR="001A2662">
        <w:rPr>
          <w:rStyle w:val="c3"/>
          <w:color w:val="000000"/>
        </w:rPr>
        <w:t>Клоун, а</w:t>
      </w:r>
      <w:r>
        <w:rPr>
          <w:rStyle w:val="c3"/>
          <w:color w:val="000000"/>
        </w:rPr>
        <w:t xml:space="preserve"> что это за мешочек??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Клоун.</w:t>
      </w:r>
      <w:r w:rsidRPr="004E2908">
        <w:rPr>
          <w:rStyle w:val="c3"/>
          <w:color w:val="0070C0"/>
        </w:rPr>
        <w:t> </w:t>
      </w:r>
      <w:r>
        <w:rPr>
          <w:rStyle w:val="c3"/>
          <w:color w:val="000000"/>
        </w:rPr>
        <w:t>Это волшебный мешочек. В нем музыкальные инструменты.</w:t>
      </w:r>
    </w:p>
    <w:p w:rsidR="00B53245" w:rsidRDefault="00B53245" w:rsidP="00B5324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Кто самый первый и смелый посмотреть, что это за инструменты, подходите, доставайте их и называйте.</w:t>
      </w:r>
    </w:p>
    <w:p w:rsidR="00B53245" w:rsidRDefault="00B53245" w:rsidP="00B5324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достают музыкальные игрушки и называют их.</w:t>
      </w:r>
    </w:p>
    <w:p w:rsidR="003C2DD3" w:rsidRDefault="00B53245" w:rsidP="00B53245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4E2908">
        <w:rPr>
          <w:rStyle w:val="c0"/>
          <w:b/>
          <w:bCs/>
          <w:color w:val="0070C0"/>
        </w:rPr>
        <w:t>Клоун</w:t>
      </w:r>
      <w:r>
        <w:rPr>
          <w:rStyle w:val="c0"/>
          <w:b/>
          <w:bCs/>
          <w:color w:val="000000"/>
        </w:rPr>
        <w:t>. </w:t>
      </w:r>
      <w:r>
        <w:rPr>
          <w:rStyle w:val="c3"/>
          <w:color w:val="000000"/>
        </w:rPr>
        <w:t xml:space="preserve">Я сейчас буду на них играть, а вы отгадайте, какой инструмент звучит. </w:t>
      </w:r>
    </w:p>
    <w:p w:rsidR="00B53245" w:rsidRDefault="00B53245" w:rsidP="00B5324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</w:t>
      </w:r>
      <w:r w:rsidR="00151E66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Дудочка. (Молодцы!). А как надо на дудочке играть? (дети показывают).</w:t>
      </w:r>
    </w:p>
    <w:p w:rsidR="00B53245" w:rsidRDefault="003C2DD3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</w:t>
      </w:r>
      <w:r w:rsidR="00151E66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Барабан</w:t>
      </w:r>
      <w:r w:rsidR="00B53245">
        <w:rPr>
          <w:rStyle w:val="c3"/>
          <w:color w:val="000000"/>
        </w:rPr>
        <w:t>. Покажите, как надо палочками стучать по барабану? «БАРАБАН» (Музыка Анисимовой). БАРАБАН ВИСИТ НА ЛЕНТЕ.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3</w:t>
      </w:r>
      <w:r w:rsidR="00151E66">
        <w:rPr>
          <w:rStyle w:val="c3"/>
          <w:color w:val="000000"/>
        </w:rPr>
        <w:t>.</w:t>
      </w:r>
      <w:bookmarkStart w:id="0" w:name="_GoBack"/>
      <w:bookmarkEnd w:id="0"/>
      <w:r>
        <w:rPr>
          <w:rStyle w:val="c3"/>
          <w:color w:val="000000"/>
        </w:rPr>
        <w:t xml:space="preserve"> Колокольчик. Как мы ручками </w:t>
      </w:r>
      <w:r w:rsidR="001A2662">
        <w:rPr>
          <w:rStyle w:val="c3"/>
          <w:color w:val="000000"/>
        </w:rPr>
        <w:t>покажем,</w:t>
      </w:r>
      <w:r>
        <w:rPr>
          <w:rStyle w:val="c3"/>
          <w:color w:val="000000"/>
        </w:rPr>
        <w:t xml:space="preserve"> как колокольчик звучит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4. Погремушка. Вот какие вы молодцы.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5. Бубен.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Воспитатель</w:t>
      </w:r>
      <w:r>
        <w:rPr>
          <w:rStyle w:val="c0"/>
          <w:b/>
          <w:bCs/>
          <w:color w:val="000000"/>
        </w:rPr>
        <w:t>. </w:t>
      </w:r>
      <w:r>
        <w:rPr>
          <w:rStyle w:val="c3"/>
          <w:color w:val="000000"/>
        </w:rPr>
        <w:t xml:space="preserve">Ребята, давайте покажем клоуну, </w:t>
      </w:r>
      <w:r w:rsidR="001A2662">
        <w:rPr>
          <w:rStyle w:val="c3"/>
          <w:color w:val="000000"/>
        </w:rPr>
        <w:t>как мы</w:t>
      </w:r>
      <w:r>
        <w:rPr>
          <w:rStyle w:val="c3"/>
          <w:color w:val="000000"/>
        </w:rPr>
        <w:t xml:space="preserve"> умеем танцевать с погремушками.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Музыкальное упражнение под музыку «Погремушка»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Так здорово, ребята, поиграли на всех моих любимых музыкальных инструментах.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Воспитатель</w:t>
      </w:r>
      <w:r>
        <w:rPr>
          <w:rStyle w:val="c0"/>
          <w:b/>
          <w:bCs/>
          <w:color w:val="000000"/>
        </w:rPr>
        <w:t>. </w:t>
      </w:r>
      <w:r w:rsidR="001A2662">
        <w:rPr>
          <w:rStyle w:val="c3"/>
          <w:color w:val="000000"/>
        </w:rPr>
        <w:t>Клоун,</w:t>
      </w:r>
      <w:r>
        <w:rPr>
          <w:rStyle w:val="c3"/>
          <w:color w:val="000000"/>
        </w:rPr>
        <w:t xml:space="preserve"> а ты поиграешь с нами в нашу любимую игру. «Лиса и цыплята»?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Клоун.</w:t>
      </w:r>
      <w:r w:rsidRPr="004E2908">
        <w:rPr>
          <w:rStyle w:val="c3"/>
          <w:color w:val="0070C0"/>
        </w:rPr>
        <w:t> </w:t>
      </w:r>
      <w:r w:rsidR="001A2662">
        <w:rPr>
          <w:rStyle w:val="c3"/>
          <w:color w:val="000000"/>
        </w:rPr>
        <w:t>Конечно, поиграю, давайте</w:t>
      </w:r>
      <w:r>
        <w:rPr>
          <w:rStyle w:val="c3"/>
          <w:color w:val="000000"/>
        </w:rPr>
        <w:t xml:space="preserve"> я буду лисой, а вы цыплятами?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lastRenderedPageBreak/>
        <w:t>Воспитатель</w:t>
      </w:r>
      <w:r>
        <w:rPr>
          <w:rStyle w:val="c1"/>
          <w:i/>
          <w:iCs/>
          <w:color w:val="000000"/>
        </w:rPr>
        <w:t>. Игра сопровождается бубном. По прекращению звука, ребята прячутся на стульчики.</w:t>
      </w:r>
    </w:p>
    <w:p w:rsidR="00B53245" w:rsidRPr="003C2DD3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C2DD3">
        <w:rPr>
          <w:rStyle w:val="c0"/>
          <w:bCs/>
          <w:color w:val="0070C0"/>
        </w:rPr>
        <w:t>Выходите, цыплята</w:t>
      </w:r>
      <w:r w:rsidRPr="003C2DD3">
        <w:rPr>
          <w:rStyle w:val="c0"/>
          <w:bCs/>
          <w:color w:val="000000"/>
        </w:rPr>
        <w:t>,</w:t>
      </w:r>
    </w:p>
    <w:p w:rsidR="00B53245" w:rsidRPr="003C2DD3" w:rsidRDefault="003C2DD3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C2DD3">
        <w:rPr>
          <w:rStyle w:val="c0"/>
          <w:bCs/>
          <w:color w:val="0070C0"/>
        </w:rPr>
        <w:t>Клюйте жучков</w:t>
      </w:r>
      <w:r w:rsidR="00B53245" w:rsidRPr="003C2DD3">
        <w:rPr>
          <w:rStyle w:val="c0"/>
          <w:bCs/>
          <w:color w:val="0070C0"/>
        </w:rPr>
        <w:t>, паучков</w:t>
      </w:r>
      <w:r w:rsidR="00B53245" w:rsidRPr="003C2DD3">
        <w:rPr>
          <w:rStyle w:val="c0"/>
          <w:bCs/>
          <w:color w:val="000000"/>
        </w:rPr>
        <w:t>,</w:t>
      </w:r>
    </w:p>
    <w:p w:rsidR="00B53245" w:rsidRPr="003C2DD3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C2DD3">
        <w:rPr>
          <w:rStyle w:val="c0"/>
          <w:bCs/>
          <w:color w:val="0070C0"/>
        </w:rPr>
        <w:t>Собирайте крошки, На зеленой дорожке</w:t>
      </w:r>
      <w:r w:rsidRPr="003C2DD3">
        <w:rPr>
          <w:rStyle w:val="c0"/>
          <w:bCs/>
          <w:color w:val="000000"/>
        </w:rPr>
        <w:t>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изображают цыплят, вышедших на прогулку.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Взрослый говорит, а дети выполняют действия:</w:t>
      </w:r>
    </w:p>
    <w:p w:rsidR="00B53245" w:rsidRPr="003C2DD3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</w:rPr>
      </w:pPr>
      <w:r w:rsidRPr="003C2DD3">
        <w:rPr>
          <w:rStyle w:val="c0"/>
          <w:bCs/>
          <w:color w:val="0070C0"/>
        </w:rPr>
        <w:t>Впереди из-за куста</w:t>
      </w:r>
    </w:p>
    <w:p w:rsidR="00B53245" w:rsidRPr="003C2DD3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</w:rPr>
      </w:pPr>
      <w:r w:rsidRPr="003C2DD3">
        <w:rPr>
          <w:rStyle w:val="c0"/>
          <w:bCs/>
          <w:color w:val="0070C0"/>
        </w:rPr>
        <w:t>Смотрит хитрая лиса.</w:t>
      </w:r>
    </w:p>
    <w:p w:rsidR="00B53245" w:rsidRPr="003C2DD3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3C2DD3">
        <w:rPr>
          <w:rStyle w:val="c3"/>
          <w:i/>
          <w:color w:val="000000"/>
        </w:rPr>
        <w:t>(Цыплята настораживаются.)</w:t>
      </w:r>
    </w:p>
    <w:p w:rsidR="00B53245" w:rsidRPr="003C2DD3" w:rsidRDefault="004E2908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2"/>
          <w:szCs w:val="22"/>
        </w:rPr>
      </w:pPr>
      <w:r w:rsidRPr="003C2DD3">
        <w:rPr>
          <w:rStyle w:val="c0"/>
          <w:bCs/>
          <w:color w:val="0070C0"/>
        </w:rPr>
        <w:t>Тихо-тихо убежим</w:t>
      </w:r>
      <w:r w:rsidR="003C2DD3" w:rsidRPr="003C2DD3">
        <w:rPr>
          <w:rStyle w:val="c0"/>
          <w:bCs/>
          <w:color w:val="0070C0"/>
        </w:rPr>
        <w:t>,</w:t>
      </w:r>
      <w:r w:rsidRPr="003C2DD3">
        <w:rPr>
          <w:rStyle w:val="c0"/>
          <w:bCs/>
          <w:color w:val="0070C0"/>
        </w:rPr>
        <w:t xml:space="preserve"> </w:t>
      </w:r>
      <w:r w:rsidR="00B53245" w:rsidRPr="003C2DD3">
        <w:rPr>
          <w:rStyle w:val="c0"/>
          <w:bCs/>
          <w:color w:val="0070C0"/>
        </w:rPr>
        <w:t>Мы лису обхитри</w:t>
      </w:r>
      <w:r w:rsidR="003C2DD3" w:rsidRPr="003C2DD3">
        <w:rPr>
          <w:rStyle w:val="c0"/>
          <w:bCs/>
          <w:color w:val="0070C0"/>
        </w:rPr>
        <w:t>м.</w:t>
      </w:r>
    </w:p>
    <w:p w:rsidR="003C2DD3" w:rsidRDefault="00B53245" w:rsidP="00B5324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70C0"/>
        </w:rPr>
      </w:pPr>
      <w:bookmarkStart w:id="1" w:name="h.gjdgxs"/>
      <w:bookmarkEnd w:id="1"/>
      <w:r>
        <w:rPr>
          <w:rStyle w:val="c3"/>
          <w:color w:val="000000"/>
        </w:rPr>
        <w:t>(Цыплята бегут на носочках и садятся на стульчики)</w:t>
      </w:r>
      <w:r w:rsidRPr="004E2908">
        <w:rPr>
          <w:rStyle w:val="c0"/>
          <w:b/>
          <w:bCs/>
          <w:color w:val="0070C0"/>
        </w:rPr>
        <w:t> </w:t>
      </w:r>
    </w:p>
    <w:p w:rsidR="00B53245" w:rsidRDefault="00B53245" w:rsidP="00B53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E2908">
        <w:rPr>
          <w:rStyle w:val="c0"/>
          <w:b/>
          <w:bCs/>
          <w:color w:val="0070C0"/>
        </w:rPr>
        <w:t>Клоун</w:t>
      </w:r>
      <w:r>
        <w:rPr>
          <w:rStyle w:val="c0"/>
          <w:b/>
          <w:bCs/>
          <w:color w:val="000000"/>
        </w:rPr>
        <w:t>. </w:t>
      </w:r>
      <w:r w:rsidR="003C2DD3">
        <w:rPr>
          <w:rStyle w:val="c3"/>
          <w:color w:val="000000"/>
        </w:rPr>
        <w:t>Ой</w:t>
      </w:r>
      <w:r>
        <w:rPr>
          <w:rStyle w:val="c3"/>
          <w:color w:val="000000"/>
        </w:rPr>
        <w:t>,</w:t>
      </w:r>
      <w:r w:rsidR="003C2DD3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какие </w:t>
      </w:r>
      <w:r w:rsidR="003C2DD3">
        <w:rPr>
          <w:rStyle w:val="c3"/>
          <w:color w:val="000000"/>
        </w:rPr>
        <w:t>ребята, вы</w:t>
      </w:r>
      <w:r>
        <w:rPr>
          <w:rStyle w:val="c3"/>
          <w:color w:val="000000"/>
        </w:rPr>
        <w:t xml:space="preserve"> молодцы! Порадовали. Мне так не хочется уходить от вас, но меня ждут в другой группе. До свиданья, ребята, до новых встреч!</w:t>
      </w:r>
    </w:p>
    <w:p w:rsidR="009D57ED" w:rsidRDefault="009D57ED"/>
    <w:sectPr w:rsidR="009D57ED" w:rsidSect="001A2662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25"/>
    <w:rsid w:val="00151E66"/>
    <w:rsid w:val="001A2662"/>
    <w:rsid w:val="003C2DD3"/>
    <w:rsid w:val="004E2908"/>
    <w:rsid w:val="009D57ED"/>
    <w:rsid w:val="00B53245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1766"/>
  <w15:chartTrackingRefBased/>
  <w15:docId w15:val="{C0B50FE9-EDDB-4601-9386-2D2C1CB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3245"/>
  </w:style>
  <w:style w:type="paragraph" w:customStyle="1" w:styleId="c6">
    <w:name w:val="c6"/>
    <w:basedOn w:val="a"/>
    <w:rsid w:val="00B5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3245"/>
  </w:style>
  <w:style w:type="paragraph" w:customStyle="1" w:styleId="c5">
    <w:name w:val="c5"/>
    <w:basedOn w:val="a"/>
    <w:rsid w:val="00B5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3245"/>
  </w:style>
  <w:style w:type="character" w:customStyle="1" w:styleId="c8">
    <w:name w:val="c8"/>
    <w:basedOn w:val="a0"/>
    <w:rsid w:val="00B5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Отмахова ГА</cp:lastModifiedBy>
  <cp:revision>7</cp:revision>
  <dcterms:created xsi:type="dcterms:W3CDTF">2020-08-07T03:31:00Z</dcterms:created>
  <dcterms:modified xsi:type="dcterms:W3CDTF">2020-08-07T05:16:00Z</dcterms:modified>
</cp:coreProperties>
</file>