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F3" w:rsidRPr="00B5343F" w:rsidRDefault="004648F3" w:rsidP="00B5343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color w:val="222222"/>
          <w:sz w:val="44"/>
          <w:szCs w:val="28"/>
        </w:rPr>
      </w:pPr>
      <w:r w:rsidRPr="00B5343F">
        <w:rPr>
          <w:rStyle w:val="a7"/>
          <w:i/>
          <w:color w:val="222222"/>
          <w:sz w:val="44"/>
          <w:szCs w:val="28"/>
        </w:rPr>
        <w:t>Консультация для родителей</w:t>
      </w:r>
    </w:p>
    <w:p w:rsidR="00B5343F" w:rsidRPr="00B5343F" w:rsidRDefault="004648F3" w:rsidP="00B5343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color w:val="222222"/>
          <w:sz w:val="44"/>
          <w:szCs w:val="28"/>
        </w:rPr>
      </w:pPr>
      <w:r w:rsidRPr="00B5343F">
        <w:rPr>
          <w:rStyle w:val="a7"/>
          <w:i/>
          <w:color w:val="222222"/>
          <w:sz w:val="44"/>
          <w:szCs w:val="28"/>
        </w:rPr>
        <w:t xml:space="preserve">«Безопасный </w:t>
      </w:r>
      <w:r w:rsidR="00EA7BD8" w:rsidRPr="00B5343F">
        <w:rPr>
          <w:rStyle w:val="a7"/>
          <w:i/>
          <w:color w:val="222222"/>
          <w:sz w:val="44"/>
          <w:szCs w:val="28"/>
        </w:rPr>
        <w:t xml:space="preserve">интернет для детей с </w:t>
      </w:r>
      <w:r w:rsidR="00B5343F" w:rsidRPr="00B5343F">
        <w:rPr>
          <w:rStyle w:val="a7"/>
          <w:i/>
          <w:color w:val="222222"/>
          <w:sz w:val="44"/>
          <w:szCs w:val="28"/>
        </w:rPr>
        <w:t>«пеленок</w:t>
      </w:r>
      <w:r w:rsidR="00EA7BD8" w:rsidRPr="00B5343F">
        <w:rPr>
          <w:rStyle w:val="a7"/>
          <w:i/>
          <w:color w:val="222222"/>
          <w:sz w:val="44"/>
          <w:szCs w:val="28"/>
        </w:rPr>
        <w:t>»</w:t>
      </w:r>
    </w:p>
    <w:p w:rsidR="00864479" w:rsidRPr="00B5343F" w:rsidRDefault="00B5343F" w:rsidP="00B5343F">
      <w:pPr>
        <w:pStyle w:val="a5"/>
        <w:shd w:val="clear" w:color="auto" w:fill="FFFFFF"/>
        <w:spacing w:before="0" w:beforeAutospacing="0"/>
        <w:jc w:val="center"/>
        <w:rPr>
          <w:rFonts w:eastAsiaTheme="minorHAnsi"/>
          <w:sz w:val="28"/>
          <w:szCs w:val="28"/>
          <w:lang w:eastAsia="en-US"/>
        </w:rPr>
      </w:pPr>
      <w:r w:rsidRPr="00B5343F">
        <w:rPr>
          <w:color w:val="111111"/>
          <w:sz w:val="28"/>
          <w:szCs w:val="28"/>
          <w:u w:val="single"/>
        </w:rPr>
        <w:drawing>
          <wp:inline distT="0" distB="0" distL="0" distR="0" wp14:anchorId="367C77B0" wp14:editId="600862CB">
            <wp:extent cx="2657681" cy="23088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68" cy="232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43F" w:rsidRPr="00B5343F" w:rsidRDefault="00B5343F" w:rsidP="00B5343F">
      <w:pPr>
        <w:pStyle w:val="a5"/>
        <w:shd w:val="clear" w:color="auto" w:fill="FFFFFF"/>
        <w:spacing w:before="0" w:beforeAutospacing="0"/>
        <w:jc w:val="center"/>
        <w:rPr>
          <w:rFonts w:eastAsiaTheme="minorHAnsi"/>
          <w:sz w:val="28"/>
          <w:szCs w:val="28"/>
          <w:lang w:eastAsia="en-US"/>
        </w:rPr>
      </w:pPr>
      <w:r w:rsidRPr="00B5343F">
        <w:rPr>
          <w:color w:val="111111"/>
          <w:sz w:val="28"/>
          <w:szCs w:val="28"/>
          <w:u w:val="single"/>
        </w:rPr>
        <w:t>Уважаемые </w:t>
      </w:r>
      <w:r w:rsidRPr="00B5343F">
        <w:rPr>
          <w:color w:val="111111"/>
          <w:sz w:val="28"/>
          <w:szCs w:val="28"/>
          <w:u w:val="single"/>
          <w:bdr w:val="none" w:sz="0" w:space="0" w:color="auto" w:frame="1"/>
        </w:rPr>
        <w:t>родители</w:t>
      </w:r>
      <w:r w:rsidRPr="00B5343F">
        <w:rPr>
          <w:color w:val="111111"/>
          <w:sz w:val="28"/>
          <w:szCs w:val="28"/>
          <w:u w:val="single"/>
        </w:rPr>
        <w:t>!</w:t>
      </w:r>
      <w:r w:rsidRPr="00B5343F">
        <w:rPr>
          <w:rFonts w:eastAsiaTheme="minorHAnsi"/>
          <w:sz w:val="28"/>
          <w:szCs w:val="28"/>
          <w:lang w:eastAsia="en-US"/>
        </w:rPr>
        <w:t xml:space="preserve"> </w:t>
      </w:r>
    </w:p>
    <w:p w:rsidR="00864479" w:rsidRPr="00B5343F" w:rsidRDefault="00864479" w:rsidP="00B5343F">
      <w:pPr>
        <w:pStyle w:val="a5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B5343F">
        <w:rPr>
          <w:color w:val="111111"/>
          <w:sz w:val="28"/>
          <w:szCs w:val="28"/>
        </w:rPr>
        <w:t>Если ваши дети пользуются </w:t>
      </w:r>
      <w:r w:rsidRPr="00B5343F">
        <w:rPr>
          <w:color w:val="111111"/>
          <w:sz w:val="28"/>
          <w:szCs w:val="28"/>
          <w:bdr w:val="none" w:sz="0" w:space="0" w:color="auto" w:frame="1"/>
        </w:rPr>
        <w:t>Интернетом</w:t>
      </w:r>
      <w:r w:rsidRPr="00B5343F">
        <w:rPr>
          <w:color w:val="111111"/>
          <w:sz w:val="28"/>
          <w:szCs w:val="28"/>
        </w:rPr>
        <w:t>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 </w:t>
      </w:r>
      <w:r w:rsidRPr="00B5343F">
        <w:rPr>
          <w:color w:val="111111"/>
          <w:sz w:val="28"/>
          <w:szCs w:val="28"/>
          <w:bdr w:val="none" w:sz="0" w:space="0" w:color="auto" w:frame="1"/>
        </w:rPr>
        <w:t>детей</w:t>
      </w:r>
      <w:r w:rsidRPr="00B5343F">
        <w:rPr>
          <w:color w:val="111111"/>
          <w:sz w:val="28"/>
          <w:szCs w:val="28"/>
        </w:rPr>
        <w:t> по какой – либо другой причине, может легко привести к неприятным последствиям. Кроме того, в Сети нередко встречаются люди, которые пытаются с помощью </w:t>
      </w:r>
      <w:r w:rsidRPr="00B5343F">
        <w:rPr>
          <w:color w:val="111111"/>
          <w:sz w:val="28"/>
          <w:szCs w:val="28"/>
          <w:bdr w:val="none" w:sz="0" w:space="0" w:color="auto" w:frame="1"/>
        </w:rPr>
        <w:t>Интернета</w:t>
      </w:r>
      <w:r w:rsidRPr="00B5343F">
        <w:rPr>
          <w:color w:val="111111"/>
          <w:sz w:val="28"/>
          <w:szCs w:val="28"/>
        </w:rPr>
        <w:t> вступать в контакт с детьми, преследуя опасные для ребенка или противоправные цели.</w:t>
      </w:r>
    </w:p>
    <w:p w:rsidR="00AF2548" w:rsidRPr="00B5343F" w:rsidRDefault="00864479" w:rsidP="00B5343F">
      <w:pPr>
        <w:pStyle w:val="a5"/>
        <w:shd w:val="clear" w:color="auto" w:fill="FFFFFF"/>
        <w:spacing w:before="0" w:beforeAutospacing="0"/>
        <w:jc w:val="center"/>
        <w:rPr>
          <w:rStyle w:val="a6"/>
          <w:b/>
          <w:bCs/>
          <w:color w:val="111111"/>
          <w:sz w:val="28"/>
          <w:szCs w:val="28"/>
          <w:bdr w:val="none" w:sz="0" w:space="0" w:color="auto" w:frame="1"/>
        </w:rPr>
      </w:pPr>
      <w:r w:rsidRPr="00B5343F">
        <w:rPr>
          <w:rStyle w:val="a6"/>
          <w:b/>
          <w:bCs/>
          <w:color w:val="111111"/>
          <w:sz w:val="28"/>
          <w:szCs w:val="28"/>
          <w:bdr w:val="none" w:sz="0" w:space="0" w:color="auto" w:frame="1"/>
        </w:rPr>
        <w:t>Безопасное использование интернета в соответствии с возрастом</w:t>
      </w:r>
    </w:p>
    <w:p w:rsidR="004648F3" w:rsidRPr="00B5343F" w:rsidRDefault="004648F3" w:rsidP="00B5343F">
      <w:pPr>
        <w:pStyle w:val="a5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B5343F">
        <w:rPr>
          <w:color w:val="000000"/>
          <w:sz w:val="28"/>
          <w:szCs w:val="28"/>
        </w:rPr>
        <w:t xml:space="preserve">  </w:t>
      </w:r>
      <w:r w:rsidRPr="00B5343F">
        <w:rPr>
          <w:color w:val="111111"/>
          <w:sz w:val="28"/>
          <w:szCs w:val="28"/>
        </w:rPr>
        <w:t>Во время первого знакомства с </w:t>
      </w:r>
      <w:r w:rsidRPr="00B5343F">
        <w:rPr>
          <w:color w:val="111111"/>
          <w:sz w:val="28"/>
          <w:szCs w:val="28"/>
          <w:bdr w:val="none" w:sz="0" w:space="0" w:color="auto" w:frame="1"/>
        </w:rPr>
        <w:t>Интернетом</w:t>
      </w:r>
      <w:r w:rsidRPr="00B5343F">
        <w:rPr>
          <w:color w:val="111111"/>
          <w:sz w:val="28"/>
          <w:szCs w:val="28"/>
        </w:rPr>
        <w:t> закладывается фундамент для его последующего использования и формирования хороших манер у </w:t>
      </w:r>
      <w:r w:rsidRPr="00B5343F">
        <w:rPr>
          <w:color w:val="111111"/>
          <w:sz w:val="28"/>
          <w:szCs w:val="28"/>
          <w:bdr w:val="none" w:sz="0" w:space="0" w:color="auto" w:frame="1"/>
        </w:rPr>
        <w:t>детей</w:t>
      </w:r>
      <w:r w:rsidRPr="00B5343F">
        <w:rPr>
          <w:color w:val="111111"/>
          <w:sz w:val="28"/>
          <w:szCs w:val="28"/>
        </w:rPr>
        <w:t>. Детям </w:t>
      </w:r>
      <w:r w:rsidRPr="00B5343F">
        <w:rPr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B5343F">
        <w:rPr>
          <w:color w:val="111111"/>
          <w:sz w:val="28"/>
          <w:szCs w:val="28"/>
        </w:rPr>
        <w:t> нравится установленный порядок, и это является идеальным способом развития у </w:t>
      </w:r>
      <w:r w:rsidRPr="00B5343F">
        <w:rPr>
          <w:color w:val="111111"/>
          <w:sz w:val="28"/>
          <w:szCs w:val="28"/>
          <w:bdr w:val="none" w:sz="0" w:space="0" w:color="auto" w:frame="1"/>
        </w:rPr>
        <w:t>детей навыков безопасного использования Интернета</w:t>
      </w:r>
      <w:r w:rsidRPr="00B5343F">
        <w:rPr>
          <w:color w:val="111111"/>
          <w:sz w:val="28"/>
          <w:szCs w:val="28"/>
        </w:rPr>
        <w:t>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Следующая фраза может показаться банальной, но всё действительно начинается с пелёнок. На самом деле мы, взрослые, очень часто сами знакомим </w:t>
      </w:r>
      <w:r w:rsidR="004648F3"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Интернетом. Сегодня малы</w:t>
      </w: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знакомятся с гаджетами до года. Порой родителям удобно посадить ребёнка перед телевизором, дать смартфон и заняться своими делами. Но что мы имеем? Детская психика находится в стадии развития и обладает повышенной уязвимостью. И та информация, которая взрослому кажется обычной, на ребёнка может оказать негативное воздействие.</w:t>
      </w:r>
      <w:r w:rsidR="008A11AE"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малыша идёт пассивное восприятие окружающей действительности. Кроха развивается именно при тактильном общении с близкими людьми. Он не </w:t>
      </w: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воспринимает </w:t>
      </w:r>
      <w:bookmarkStart w:id="0" w:name="_GoBack"/>
      <w:bookmarkEnd w:id="0"/>
      <w:r w:rsidR="00B5343F"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видеоряд как</w:t>
      </w: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обращённую к нему, хотя может смотреть один и тот же мультик несколько раз. Однако выводов при этом малыш не делает, только копирует жесты и мимику.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малыша до 6 лет высокий уровень познавательной активности, поэтому важно утолять его жажду знаний не через голубой экран, а через книги и общение с родными. Никакой развивающий мультик не заменит живой диалог.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психолог Лариса Суркова на своём официальном сайте пишет, что «разговаривать» можно и нужно уже с животом, так у малыша формируется пассивная речь.</w:t>
      </w:r>
    </w:p>
    <w:p w:rsidR="00864479" w:rsidRPr="00B5343F" w:rsidRDefault="00864479" w:rsidP="00B5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«Говорите с ребёнком с рождения. Пусть вы думаете, что он вас не понимает. Это формирование пассивного словаря. Всё, что вы вложите в него до трёх лет, вы получите после. Ставьте песни, </w:t>
      </w:r>
      <w:proofErr w:type="spellStart"/>
      <w:r w:rsidRPr="00B53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аудиосказки</w:t>
      </w:r>
      <w:proofErr w:type="spellEnd"/>
      <w:r w:rsidRPr="00B53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Общайтесь сами, привлекайте папу и всех приходящих в дом. Говорите, как можно больше!»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готовится стать школьником. В этот период происходит формирование индивидуальности ребёнка, он учится отстаивать свои границы. Поэтому в ответ на испорченную вещь одноклассником может поругаться с ним, сказать, что так нельзя.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сегодня ребёнок всё чаще после школы (а иногда и на переменах) уходит в виртуальный мир, где ведёт борьбу с врагами, монстрами, зомби. Его убивают, он убивает. Ребёнок теряет границы времени и пространства. Яркие картинки прочно оседают в несозревшем сознании и могут всплывать в самые неподходящие моменты.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6-8 лет важно научить ребёнка реально решать свои проблемы, так как он находится в социуме, где у каждого есть своё мнение. Но из-за увлечения компьютерными играми в столь юном возрасте реальность малыша зачастую искажается. Порой, он пытается решить проблему так, будто находится в виртуальной игре, и у него 10 жизней. Ребёнок может внезапно проявить агрессию, броситься в драку на обидчика. В то же время психологи говорят, что не в самих играх дело, а в их неправильном использовании, психических качествах личности и атмосфере в семье.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Жанна 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Алешкович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интервью для сетевого издания Onliner.by поделилась:</w:t>
      </w:r>
      <w:r w:rsid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3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«Ребёнок, играя, учится агрессивному поведению и приобретает опыт – это плохо. У него снижается восприимчивость как зрителя к агрессии и искажается представление о реальном мире».</w:t>
      </w:r>
    </w:p>
    <w:p w:rsidR="002E239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 от 6 до 12 лет – это самый чувствительный период для усвоения моральных, культурных норм, духовных ценностей. Ребёнок остро реагирует на конфликты внутри семьи и школы. Поэтому задача родителей – обучить младшего школьника навыкам делового общения, критического мышления, сотрудничества, объяснить, что он – член общества и несёт ответственность за свои поступки.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правил Интернет-</w:t>
      </w:r>
      <w:r w:rsidR="002E2399" w:rsidRPr="00B5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безопасности для детей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Ограничить время провождения в сети.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Использовать средства обеспечения безопасности (антивирусная программа, настройки безопасного поиска, безопасный режим в 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использовать контентные фильтры).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Подключить у провайдера услугу «Детский Интернет».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«Родительский контроль». С помощью этой функции в системе Windows можно регулировать использование компьютера детьми.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Установить бесплатную программу «Интернет Цензор». Она блокирует сайты, на которые вы не хотите, чтобы заходили с вашего компьютера.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Следить, чтобы ребёнок смотрел программы/фильмы с соответствующей маркировкой по возрасту (0+, 6+, 12+, 16+, 18+).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Объяснять детям, что не всё то, что пишут в Интернете – правда. Рассказать, в чём опасность «всемирной паутины».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Донести до ребёнка, что нельзя где-либо при регистрации указывать своё реальное имя и фамилию. Помогите юному пользователю подобрать надёжный логин.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Мониторить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 и подписчиков ребёнка в 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 ли среди них взрослых людей, незнакомых ребят с другой школы/города/района).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Объяснить, что онлайн-друзья могут отличаться при встрече. И пусть онлайн-дружба такой и остаётся (по крайней мере для младших школьников).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Быть внимательными к ребёнку. Убедитесь, что он не жертва интернет-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у ребёнка в подписках нет друзей, то, возможно, он удалил их именно потому, что подвергся издёвкам со стороны.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Слушать и поддерживать ребёнка в любой ситуации. Проводите больше совместного времени. Старайтесь вместе читать и рассуждать над прочитанным. Отдавайте предпочтение активным играм, чем нахождению в четырёх стенах.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Рассказать, что нельзя скачивать файлы, полученные от незнакомых пользователей.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Вводить компьютерные игры следует только после формирования игровой и творческой деятельностью, то есть после 6 лет. До этого времени малыш может вполне обойтись без виртуального мира.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Помните, что до 7 лет ребёнку не нужен Интернет. Младшим школьникам достаточно 30 минут в день, по мнению педиатров. В 10-12 лет ребёнок может проводить в Интернете не более 1 часа. Старше 12 – не более 1,5 часа.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Кроме того, родители тоже должны с осторожностью использовать свои социальные сети. Очень часто взрослые размещают в своём аккаунте фото и видео своих детей. У каждого для этого свои цели: кто-то хочет поделиться с онлайн друзьями фотографиями своих малышей, кто-то использует их для продвижения своего профиля (вспомним 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любом случае это большая информационная база для мошенников.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избавить ребёнка полностью от гаджетов сегодня невозможно. Минимум, что может сделать родитель, это тщательно следить за контентом и уметь ставить чёткие рамки пользования Интернетом. При этом, нам, взрослым, самим стоит задуматься над фразой «счастье любит тишину» и как можно меньше «сидеть» на своих страницах и делиться личными фото.</w:t>
      </w:r>
    </w:p>
    <w:p w:rsidR="00864479" w:rsidRPr="00B5343F" w:rsidRDefault="00864479" w:rsidP="00B5343F">
      <w:pPr>
        <w:shd w:val="clear" w:color="auto" w:fill="FFFFFF"/>
        <w:spacing w:before="103"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Семейный психолог Людмила </w:t>
      </w:r>
      <w:proofErr w:type="spellStart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Петрановская</w:t>
      </w:r>
      <w:proofErr w:type="spellEnd"/>
      <w:r w:rsidRPr="00B5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советует насильно не вытаскивать детей из гаджетов, а предложить им альтернативу:</w:t>
      </w:r>
    </w:p>
    <w:p w:rsidR="00864479" w:rsidRPr="00B5343F" w:rsidRDefault="00864479" w:rsidP="00B5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53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«Если они слышат от родителей нелицеприятные вещи, назидания и указы – зачем им выныривать из понятного виртуального мира? Смысла-то нет. Сделайте реальный мир ребёнка таким, чтобы он ему понравился».</w:t>
      </w:r>
    </w:p>
    <w:p w:rsidR="00B700D3" w:rsidRPr="00B5343F" w:rsidRDefault="00B700D3" w:rsidP="00B5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D327C" w:rsidRPr="00B5343F" w:rsidRDefault="008D327C" w:rsidP="00B53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327C" w:rsidRPr="00B5343F" w:rsidSect="00B5343F">
      <w:pgSz w:w="11906" w:h="16838"/>
      <w:pgMar w:top="1440" w:right="1080" w:bottom="1440" w:left="1080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45286"/>
    <w:multiLevelType w:val="multilevel"/>
    <w:tmpl w:val="EF3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479"/>
    <w:rsid w:val="002E2399"/>
    <w:rsid w:val="004648F3"/>
    <w:rsid w:val="00864479"/>
    <w:rsid w:val="008A11AE"/>
    <w:rsid w:val="008D327C"/>
    <w:rsid w:val="00AF2548"/>
    <w:rsid w:val="00B5343F"/>
    <w:rsid w:val="00B700D3"/>
    <w:rsid w:val="00D73B52"/>
    <w:rsid w:val="00EA7BD8"/>
    <w:rsid w:val="00FB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E7D"/>
  <w15:docId w15:val="{A0EB76D2-A489-4E0A-B667-E616CC6F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27C"/>
  </w:style>
  <w:style w:type="paragraph" w:styleId="1">
    <w:name w:val="heading 1"/>
    <w:basedOn w:val="a"/>
    <w:next w:val="a"/>
    <w:link w:val="10"/>
    <w:uiPriority w:val="9"/>
    <w:qFormat/>
    <w:rsid w:val="00464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4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44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86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79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6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6447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64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464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649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071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1866942697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40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</w:divsChild>
    </w:div>
    <w:div w:id="1756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45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</w:divsChild>
    </w:div>
    <w:div w:id="213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C368-79B3-4343-990A-D7006ECC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16 правил Интернет-безопасности для детей</vt:lpstr>
    </vt:vector>
  </TitlesOfParts>
  <Company>Microsoft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dcterms:created xsi:type="dcterms:W3CDTF">2023-11-07T15:15:00Z</dcterms:created>
  <dcterms:modified xsi:type="dcterms:W3CDTF">2025-11-05T07:12:00Z</dcterms:modified>
</cp:coreProperties>
</file>