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D3" w:rsidRDefault="00E376D3" w:rsidP="00FB2450">
      <w:pPr>
        <w:jc w:val="right"/>
        <w:rPr>
          <w:rFonts w:ascii="Times New Roman" w:hAnsi="Times New Roman" w:cs="Times New Roman"/>
          <w:sz w:val="24"/>
          <w:szCs w:val="24"/>
        </w:rPr>
      </w:pPr>
      <w:r w:rsidRPr="00AA3BC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</w:p>
    <w:p w:rsidR="00FB2450" w:rsidRDefault="00E376D3" w:rsidP="00E376D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F3ED5">
        <w:rPr>
          <w:rFonts w:ascii="Times New Roman" w:hAnsi="Times New Roman" w:cs="Times New Roman"/>
          <w:b/>
          <w:i/>
          <w:sz w:val="28"/>
          <w:szCs w:val="24"/>
        </w:rPr>
        <w:t>Перспективный план педагога-психолога Хакимов</w:t>
      </w:r>
      <w:r w:rsidR="009F710E">
        <w:rPr>
          <w:rFonts w:ascii="Times New Roman" w:hAnsi="Times New Roman" w:cs="Times New Roman"/>
          <w:b/>
          <w:i/>
          <w:sz w:val="28"/>
          <w:szCs w:val="24"/>
        </w:rPr>
        <w:t>ой</w:t>
      </w:r>
      <w:r w:rsidRPr="006F3ED5">
        <w:rPr>
          <w:rFonts w:ascii="Times New Roman" w:hAnsi="Times New Roman" w:cs="Times New Roman"/>
          <w:b/>
          <w:i/>
          <w:sz w:val="28"/>
          <w:szCs w:val="24"/>
        </w:rPr>
        <w:t xml:space="preserve"> О.С. </w:t>
      </w:r>
    </w:p>
    <w:p w:rsidR="00E376D3" w:rsidRPr="006F3ED5" w:rsidRDefault="00E376D3" w:rsidP="00E376D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F3ED5">
        <w:rPr>
          <w:rFonts w:ascii="Times New Roman" w:hAnsi="Times New Roman" w:cs="Times New Roman"/>
          <w:b/>
          <w:i/>
          <w:sz w:val="28"/>
          <w:szCs w:val="24"/>
        </w:rPr>
        <w:t>на 20</w:t>
      </w:r>
      <w:r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7D29D5"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6F3ED5">
        <w:rPr>
          <w:rFonts w:ascii="Times New Roman" w:hAnsi="Times New Roman" w:cs="Times New Roman"/>
          <w:b/>
          <w:i/>
          <w:sz w:val="28"/>
          <w:szCs w:val="24"/>
        </w:rPr>
        <w:t>-20</w:t>
      </w:r>
      <w:r w:rsidR="007D29D5">
        <w:rPr>
          <w:rFonts w:ascii="Times New Roman" w:hAnsi="Times New Roman" w:cs="Times New Roman"/>
          <w:b/>
          <w:i/>
          <w:sz w:val="28"/>
          <w:szCs w:val="24"/>
        </w:rPr>
        <w:t>22</w:t>
      </w:r>
      <w:r w:rsidRPr="006F3ED5">
        <w:rPr>
          <w:rFonts w:ascii="Times New Roman" w:hAnsi="Times New Roman" w:cs="Times New Roman"/>
          <w:b/>
          <w:i/>
          <w:sz w:val="28"/>
          <w:szCs w:val="24"/>
        </w:rPr>
        <w:t xml:space="preserve"> учебный год</w:t>
      </w:r>
    </w:p>
    <w:p w:rsidR="00E376D3" w:rsidRPr="003D5852" w:rsidRDefault="00E376D3" w:rsidP="00E376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420"/>
        <w:gridCol w:w="4928"/>
        <w:gridCol w:w="2127"/>
        <w:gridCol w:w="2406"/>
      </w:tblGrid>
      <w:tr w:rsidR="00E376D3" w:rsidRPr="003D5852" w:rsidTr="00A300FF">
        <w:tc>
          <w:tcPr>
            <w:tcW w:w="1420" w:type="dxa"/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кем проводится</w:t>
            </w:r>
          </w:p>
        </w:tc>
        <w:tc>
          <w:tcPr>
            <w:tcW w:w="2406" w:type="dxa"/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E376D3" w:rsidRPr="003D5852" w:rsidTr="00A300FF">
        <w:tc>
          <w:tcPr>
            <w:tcW w:w="10881" w:type="dxa"/>
            <w:gridSpan w:val="4"/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E376D3" w:rsidRPr="003D5852" w:rsidTr="00A300FF">
        <w:tc>
          <w:tcPr>
            <w:tcW w:w="1420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психического развития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76D3" w:rsidRPr="003D5852" w:rsidTr="00A300FF">
        <w:tc>
          <w:tcPr>
            <w:tcW w:w="1420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</w:tcPr>
          <w:p w:rsidR="007D29D5" w:rsidRDefault="007D29D5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средняя,</w:t>
            </w:r>
          </w:p>
          <w:p w:rsidR="00E376D3" w:rsidRPr="007D29D5" w:rsidRDefault="007D29D5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вторая </w:t>
            </w:r>
            <w:r w:rsidR="00EF3B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младшая </w:t>
            </w: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E376D3" w:rsidRPr="003D5852" w:rsidTr="00A300FF">
        <w:tc>
          <w:tcPr>
            <w:tcW w:w="1420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</w:tcPr>
          <w:p w:rsidR="00EF3B0D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средняя,</w:t>
            </w:r>
          </w:p>
          <w:p w:rsidR="00E376D3" w:rsidRPr="003D5852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младшая </w:t>
            </w: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E376D3" w:rsidRPr="003D5852" w:rsidTr="00A300FF">
        <w:tc>
          <w:tcPr>
            <w:tcW w:w="1420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Тренинг «Елочка желаний»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группа, старшая группа.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0D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средняя,</w:t>
            </w:r>
          </w:p>
          <w:p w:rsidR="00E376D3" w:rsidRPr="003D5852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младшая </w:t>
            </w: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E376D3" w:rsidRPr="003D5852" w:rsidTr="00A300FF">
        <w:trPr>
          <w:trHeight w:val="1312"/>
        </w:trPr>
        <w:tc>
          <w:tcPr>
            <w:tcW w:w="1420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3B0D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средняя,</w:t>
            </w:r>
          </w:p>
          <w:p w:rsidR="00E376D3" w:rsidRPr="003D5852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младшая </w:t>
            </w: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E376D3" w:rsidRPr="003D5852" w:rsidTr="00A300FF">
        <w:trPr>
          <w:trHeight w:val="13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3B0D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средняя,</w:t>
            </w:r>
          </w:p>
          <w:p w:rsidR="00E376D3" w:rsidRPr="003D5852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младшая </w:t>
            </w: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</w:t>
            </w:r>
          </w:p>
        </w:tc>
      </w:tr>
      <w:tr w:rsidR="00E376D3" w:rsidRPr="003D5852" w:rsidTr="00A300FF">
        <w:trPr>
          <w:trHeight w:val="12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Тренинг «Корзина для мамы»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группа, старшая группа.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0D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средняя,</w:t>
            </w:r>
          </w:p>
          <w:p w:rsidR="00E376D3" w:rsidRPr="003D5852" w:rsidRDefault="00EF3B0D" w:rsidP="00E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младшая </w:t>
            </w:r>
            <w:r w:rsidRPr="007D29D5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D3" w:rsidRPr="003D5852" w:rsidTr="00A300FF">
        <w:trPr>
          <w:trHeight w:val="454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школьному обучению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76D3" w:rsidRPr="003D5852" w:rsidTr="00A300FF">
        <w:trPr>
          <w:trHeight w:val="422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психического развития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B2450" w:rsidRDefault="00FB2450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50" w:rsidRDefault="00FB2450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50" w:rsidRPr="003D5852" w:rsidRDefault="00FB2450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76D3" w:rsidRPr="003D5852" w:rsidTr="00A300FF"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ПЕДАГОГИ</w:t>
            </w:r>
          </w:p>
        </w:tc>
      </w:tr>
      <w:tr w:rsidR="00E376D3" w:rsidRPr="003D5852" w:rsidTr="00A300FF">
        <w:tc>
          <w:tcPr>
            <w:tcW w:w="1420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«Первые дни в детском саду»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c>
          <w:tcPr>
            <w:tcW w:w="1420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«Интеллектуальное развитие детей и психологическая готовность к обучению в школе» (по результатам диагностики)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c>
          <w:tcPr>
            <w:tcW w:w="1420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28" w:type="dxa"/>
          </w:tcPr>
          <w:p w:rsidR="00E376D3" w:rsidRPr="003D5852" w:rsidRDefault="00E376D3" w:rsidP="00E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групп 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774"/>
        </w:trPr>
        <w:tc>
          <w:tcPr>
            <w:tcW w:w="1420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376D3" w:rsidRPr="000426F7" w:rsidRDefault="000426F7" w:rsidP="00E376D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0426F7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</w:t>
            </w:r>
            <w:r w:rsidRPr="000426F7"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 w:rsidRPr="00042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B26CD9">
              <w:rPr>
                <w:rFonts w:ascii="Times New Roman" w:hAnsi="Times New Roman" w:cs="Times New Roman"/>
                <w:sz w:val="24"/>
                <w:szCs w:val="24"/>
              </w:rPr>
              <w:t>питатели средней, младшей групп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59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0426F7" w:rsidRDefault="000426F7" w:rsidP="00A300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F6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E3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Влияние гаджетов на развитие ребенка</w:t>
            </w:r>
            <w:r w:rsidRPr="00F6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57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0426F7" w:rsidRDefault="000426F7" w:rsidP="000426F7">
            <w:pPr>
              <w:pStyle w:val="2"/>
              <w:shd w:val="clear" w:color="auto" w:fill="FFFFFF"/>
              <w:spacing w:before="0" w:beforeAutospacing="0" w:after="0" w:afterAutospacing="0"/>
              <w:ind w:right="300"/>
              <w:outlineLvl w:val="1"/>
              <w:rPr>
                <w:b w:val="0"/>
                <w:color w:val="262626"/>
                <w:sz w:val="24"/>
                <w:szCs w:val="30"/>
              </w:rPr>
            </w:pPr>
            <w:r w:rsidRPr="000426F7">
              <w:rPr>
                <w:b w:val="0"/>
                <w:sz w:val="24"/>
                <w:szCs w:val="24"/>
              </w:rPr>
              <w:t>Консультация: «Как надо вести себя с ребенком испытывающим страх»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57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пед. совете «Способные дети от рождения или в процессе развития»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842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Игра - тренинг для педагогов «Здоровый педагог - здоровый ребенок. Профилактика психоэмоционального выгорания»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827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развитие детей» (по результатам итоговой диагностики)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210"/>
        </w:trPr>
        <w:tc>
          <w:tcPr>
            <w:tcW w:w="1420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интересующим вопросам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76D3" w:rsidRPr="003D5852" w:rsidTr="00A300FF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</w:tc>
      </w:tr>
      <w:tr w:rsidR="00E376D3" w:rsidRPr="003D5852" w:rsidTr="00A300FF">
        <w:trPr>
          <w:trHeight w:val="25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«Первые дни в детском саду». Анкетирование родителей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31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«Особенности психологического развития детей дошкольного возраста и работа педагога-психолога с детьми»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97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«Что делать если ребенок агрессивен?»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«Психологическое развитие детей» (по результатам диагностики).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A300FF">
        <w:trPr>
          <w:trHeight w:val="353"/>
        </w:trPr>
        <w:tc>
          <w:tcPr>
            <w:tcW w:w="1420" w:type="dxa"/>
            <w:tcBorders>
              <w:top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интересующим вопросам.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Консультации: «Что необходимо знать и уметь ребенку», «Привычки», «Отдавать ли ребенка в школу в 6,5»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возраста» , «Дружеские отношения между матерью и ребенком», «Играйте вместе с детьми - это улучшает взаимоотношения», «Какие сказки читать перед сном», «Родительская любовь».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Стендовая</w:t>
            </w:r>
          </w:p>
        </w:tc>
      </w:tr>
      <w:tr w:rsidR="00400523" w:rsidRPr="003D5852" w:rsidTr="00400523">
        <w:trPr>
          <w:trHeight w:val="210"/>
        </w:trPr>
        <w:tc>
          <w:tcPr>
            <w:tcW w:w="1420" w:type="dxa"/>
          </w:tcPr>
          <w:p w:rsidR="00400523" w:rsidRPr="003D5852" w:rsidRDefault="00400523" w:rsidP="00A6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928" w:type="dxa"/>
          </w:tcPr>
          <w:p w:rsidR="00400523" w:rsidRPr="003D5852" w:rsidRDefault="00400523" w:rsidP="00A6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интересующим вопросам</w:t>
            </w:r>
          </w:p>
        </w:tc>
        <w:tc>
          <w:tcPr>
            <w:tcW w:w="2127" w:type="dxa"/>
          </w:tcPr>
          <w:p w:rsidR="00400523" w:rsidRPr="003D5852" w:rsidRDefault="00400523" w:rsidP="00A6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</w:tcPr>
          <w:p w:rsidR="00400523" w:rsidRPr="003D5852" w:rsidRDefault="00400523" w:rsidP="00A6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E376D3" w:rsidRPr="003D5852" w:rsidRDefault="00E376D3" w:rsidP="00E376D3">
      <w:pPr>
        <w:rPr>
          <w:rFonts w:ascii="Times New Roman" w:hAnsi="Times New Roman" w:cs="Times New Roman"/>
          <w:sz w:val="24"/>
          <w:szCs w:val="24"/>
        </w:rPr>
      </w:pPr>
    </w:p>
    <w:p w:rsidR="00315D9B" w:rsidRPr="00E376D3" w:rsidRDefault="00FB2450" w:rsidP="00E376D3"/>
    <w:sectPr w:rsidR="00315D9B" w:rsidRPr="00E376D3" w:rsidSect="00BD0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6"/>
    <w:rsid w:val="000426F7"/>
    <w:rsid w:val="001C3B0E"/>
    <w:rsid w:val="00204647"/>
    <w:rsid w:val="003D5852"/>
    <w:rsid w:val="00400523"/>
    <w:rsid w:val="006F3ED5"/>
    <w:rsid w:val="007326A9"/>
    <w:rsid w:val="007D29D5"/>
    <w:rsid w:val="008A0A46"/>
    <w:rsid w:val="008E613D"/>
    <w:rsid w:val="009F710E"/>
    <w:rsid w:val="00AA3BC9"/>
    <w:rsid w:val="00AF6C83"/>
    <w:rsid w:val="00B26CD9"/>
    <w:rsid w:val="00B37ACC"/>
    <w:rsid w:val="00B80601"/>
    <w:rsid w:val="00BD0DE2"/>
    <w:rsid w:val="00BF2877"/>
    <w:rsid w:val="00C90172"/>
    <w:rsid w:val="00DC246F"/>
    <w:rsid w:val="00E15179"/>
    <w:rsid w:val="00E268AD"/>
    <w:rsid w:val="00E376D3"/>
    <w:rsid w:val="00E40738"/>
    <w:rsid w:val="00EF3B0D"/>
    <w:rsid w:val="00F66214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7EEF"/>
  <w15:docId w15:val="{071E2029-C47A-45E5-B345-75FDC2B8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A9"/>
  </w:style>
  <w:style w:type="paragraph" w:styleId="2">
    <w:name w:val="heading 2"/>
    <w:basedOn w:val="a"/>
    <w:link w:val="20"/>
    <w:uiPriority w:val="9"/>
    <w:qFormat/>
    <w:rsid w:val="00042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 2</dc:creator>
  <cp:keywords/>
  <dc:description/>
  <cp:lastModifiedBy>Отмахова ГА</cp:lastModifiedBy>
  <cp:revision>23</cp:revision>
  <cp:lastPrinted>2014-10-16T00:34:00Z</cp:lastPrinted>
  <dcterms:created xsi:type="dcterms:W3CDTF">2014-10-16T00:33:00Z</dcterms:created>
  <dcterms:modified xsi:type="dcterms:W3CDTF">2021-09-30T09:11:00Z</dcterms:modified>
</cp:coreProperties>
</file>