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D1" w:rsidRPr="003F59D1" w:rsidRDefault="003F59D1" w:rsidP="003F59D1">
      <w:pPr>
        <w:spacing w:after="600" w:line="240" w:lineRule="auto"/>
        <w:jc w:val="center"/>
        <w:textAlignment w:val="baseline"/>
        <w:outlineLvl w:val="0"/>
        <w:rPr>
          <w:rFonts w:ascii="FuturaRoundBold" w:eastAsia="Times New Roman" w:hAnsi="FuturaRoundBold" w:cs="Arial"/>
          <w:caps/>
          <w:color w:val="0A56A3"/>
          <w:kern w:val="36"/>
          <w:sz w:val="54"/>
          <w:szCs w:val="54"/>
          <w:lang w:eastAsia="ru-RU"/>
        </w:rPr>
      </w:pPr>
      <w:r w:rsidRPr="003F59D1">
        <w:rPr>
          <w:rFonts w:ascii="FuturaRoundBold" w:eastAsia="Times New Roman" w:hAnsi="FuturaRoundBold" w:cs="Arial"/>
          <w:caps/>
          <w:color w:val="0A56A3"/>
          <w:kern w:val="36"/>
          <w:sz w:val="54"/>
          <w:szCs w:val="54"/>
          <w:lang w:eastAsia="ru-RU"/>
        </w:rPr>
        <w:t>КАК ДАВАТЬ РЕБЁНКУ ЯГОДЫ</w:t>
      </w:r>
    </w:p>
    <w:p w:rsidR="003F59D1" w:rsidRPr="003F59D1" w:rsidRDefault="003F59D1" w:rsidP="003F59D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9D1">
        <w:rPr>
          <w:rFonts w:ascii="inherit" w:eastAsia="Times New Roman" w:hAnsi="inherit" w:cs="Arial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DDD5313" wp14:editId="05E4F0CC">
            <wp:extent cx="260985" cy="156845"/>
            <wp:effectExtent l="0" t="0" r="5715" b="0"/>
            <wp:docPr id="4" name="Рисунок 4" descr="https://mir-tema.ru/img/new_img/icons/ey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r-tema.ru/img/new_img/icons/ey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9D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3F59D1">
        <w:rPr>
          <w:rFonts w:ascii="inherit" w:eastAsia="Times New Roman" w:hAnsi="inherit" w:cs="Arial"/>
          <w:color w:val="FFFFFF"/>
          <w:sz w:val="24"/>
          <w:szCs w:val="24"/>
          <w:bdr w:val="none" w:sz="0" w:space="0" w:color="auto" w:frame="1"/>
          <w:lang w:eastAsia="ru-RU"/>
        </w:rPr>
        <w:t>68189</w:t>
      </w:r>
    </w:p>
    <w:p w:rsidR="003F59D1" w:rsidRPr="003F59D1" w:rsidRDefault="003F59D1" w:rsidP="00214ABD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59D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EC8B746" wp14:editId="71FF0E45">
            <wp:extent cx="5731624" cy="3816985"/>
            <wp:effectExtent l="0" t="0" r="2540" b="0"/>
            <wp:docPr id="5" name="Рисунок 5" descr="Как давать ребёнку я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давать ребёнку ягод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92" cy="382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9D1" w:rsidRPr="003F59D1" w:rsidRDefault="003F59D1" w:rsidP="003F59D1">
      <w:pPr>
        <w:spacing w:before="375" w:after="375" w:line="450" w:lineRule="atLeast"/>
        <w:jc w:val="center"/>
        <w:textAlignment w:val="baseline"/>
        <w:rPr>
          <w:rFonts w:ascii="inherit" w:eastAsia="Times New Roman" w:hAnsi="inherit" w:cs="Arial"/>
          <w:color w:val="FF0000"/>
          <w:sz w:val="32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FF0000"/>
          <w:sz w:val="32"/>
          <w:szCs w:val="30"/>
          <w:lang w:eastAsia="ru-RU"/>
        </w:rPr>
        <w:t>Зачем давать малышам ягоды</w:t>
      </w:r>
      <w:r>
        <w:rPr>
          <w:rFonts w:ascii="inherit" w:eastAsia="Times New Roman" w:hAnsi="inherit" w:cs="Arial"/>
          <w:color w:val="FF0000"/>
          <w:sz w:val="32"/>
          <w:szCs w:val="30"/>
          <w:lang w:eastAsia="ru-RU"/>
        </w:rPr>
        <w:t>?</w:t>
      </w:r>
    </w:p>
    <w:p w:rsidR="003F59D1" w:rsidRPr="003F59D1" w:rsidRDefault="003F59D1" w:rsidP="008D7174">
      <w:pPr>
        <w:spacing w:before="375"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Кон</w:t>
      </w:r>
      <w:r w:rsidR="008D7174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е</w:t>
      </w: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чно же, для того, чтобы обеспечить ребёнка витаминами и полезными веществами.</w:t>
      </w:r>
    </w:p>
    <w:p w:rsidR="003F59D1" w:rsidRPr="003F59D1" w:rsidRDefault="003F59D1" w:rsidP="008D7174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Это и аскорбиновая кислота (знаменитый витамин С), которая помогает иммунитету; и </w:t>
      </w:r>
      <w:hyperlink r:id="rId6" w:history="1">
        <w:r w:rsidRPr="003F59D1">
          <w:rPr>
            <w:rFonts w:ascii="inherit" w:eastAsia="Times New Roman" w:hAnsi="inherit" w:cs="Arial"/>
            <w:color w:val="244396"/>
            <w:sz w:val="30"/>
            <w:szCs w:val="30"/>
            <w:u w:val="single"/>
            <w:bdr w:val="none" w:sz="0" w:space="0" w:color="auto" w:frame="1"/>
            <w:lang w:eastAsia="ru-RU"/>
          </w:rPr>
          <w:t>витамины</w:t>
        </w:r>
      </w:hyperlink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 группы B, например, фолиевая кислота, которая влияет на развитие нервной ткани; и бета-каротин, который защищает организм от множества серьёзных заболеваний. Плюс клетчатка, которой так богаты ягоды. Ну и главное их достоинство — отличный вкус. Ягоды считаются одним из лучших заменителей искусственных сладостей.</w:t>
      </w:r>
    </w:p>
    <w:p w:rsidR="003F59D1" w:rsidRPr="003F59D1" w:rsidRDefault="003F59D1" w:rsidP="008D7174">
      <w:pPr>
        <w:spacing w:after="375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 xml:space="preserve">Любое лекарство в слишком больших количествах становится опасным. То же можно сказать о витаминах и клетчатке. Избыток ягод в меню приведёт к проблемам с кишечником, постоянному вздутию и </w:t>
      </w: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lastRenderedPageBreak/>
        <w:t>частому стулу, а также нарушит работу почек из-за большого количества витамина С. Поэтому помним нормы: детям до года давать не больше 50 грамм ягод в день, детям до двух лет можно 100 грамм, до трёх — 150-200.</w:t>
      </w:r>
    </w:p>
    <w:p w:rsidR="003F59D1" w:rsidRPr="003F59D1" w:rsidRDefault="003F59D1" w:rsidP="008D7174">
      <w:pPr>
        <w:spacing w:after="375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Когда начинать</w:t>
      </w:r>
      <w:r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?</w:t>
      </w:r>
    </w:p>
    <w:p w:rsidR="003F59D1" w:rsidRPr="003F59D1" w:rsidRDefault="003F59D1" w:rsidP="008D7174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Начинать знакомить малышей с ягодами нужно после того, как в рационе появились привычные и безопасные овощи и фрукты, то есть после семи месяцев. Ягоды ребёнку до года нужно водить постепенно, как и всякий прикорм, давая по одной новой ягоде за один приём. В неделю  вводите один новый вкус, чтобы всегда вовремя выявить </w:t>
      </w:r>
      <w:hyperlink r:id="rId7" w:history="1">
        <w:r w:rsidRPr="003F59D1">
          <w:rPr>
            <w:rFonts w:ascii="inherit" w:eastAsia="Times New Roman" w:hAnsi="inherit" w:cs="Arial"/>
            <w:color w:val="244396"/>
            <w:sz w:val="30"/>
            <w:szCs w:val="30"/>
            <w:u w:val="single"/>
            <w:bdr w:val="none" w:sz="0" w:space="0" w:color="auto" w:frame="1"/>
            <w:lang w:eastAsia="ru-RU"/>
          </w:rPr>
          <w:t>аллергическую реакцию</w:t>
        </w:r>
      </w:hyperlink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 и предотвратить неприятные последствия.</w:t>
      </w:r>
    </w:p>
    <w:p w:rsidR="003F59D1" w:rsidRPr="003F59D1" w:rsidRDefault="003F59D1" w:rsidP="008D7174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Первые ягоды должны быть зелёными или белыми, лучший </w:t>
      </w:r>
      <w:hyperlink r:id="rId8" w:history="1">
        <w:r w:rsidRPr="003F59D1">
          <w:rPr>
            <w:rFonts w:ascii="inherit" w:eastAsia="Times New Roman" w:hAnsi="inherit" w:cs="Arial"/>
            <w:color w:val="244396"/>
            <w:sz w:val="30"/>
            <w:szCs w:val="30"/>
            <w:u w:val="single"/>
            <w:bdr w:val="none" w:sz="0" w:space="0" w:color="auto" w:frame="1"/>
            <w:lang w:eastAsia="ru-RU"/>
          </w:rPr>
          <w:t>вариант для старта</w:t>
        </w:r>
      </w:hyperlink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 — это крыжовник, который крайне редко становится причиной аллергии. Зато он хорошо помогает справиться с задержками стула, иногда даже слишком хорошо, поэтому не переусердствуйте.</w:t>
      </w:r>
    </w:p>
    <w:p w:rsidR="003F59D1" w:rsidRPr="003F59D1" w:rsidRDefault="003F59D1" w:rsidP="008D7174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После крыжовника можно постепенно переходить к смородине, ежевике. Ближе к 10 месяцам в меню малыша могут присутствовать белая черешня и абрикосы.</w:t>
      </w:r>
    </w:p>
    <w:p w:rsidR="003F59D1" w:rsidRPr="003F59D1" w:rsidRDefault="003F59D1" w:rsidP="008D7174">
      <w:pPr>
        <w:spacing w:before="375" w:after="375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Лесные ягоды для детей могут оказаться сильными аллергенами. Земляника, клюква, малина, брусника содержат много кислот и ярких красителей. Вещества, придающие ягодам яркие цвета, являются сильными аллергенами, а кислый вкус потребует добавления сахара (что само по себе вредно в больших количествах), к тому же кислые ягоды вредны детям, больным гастритом. Лучше не рисковать и отложить знакомство с лесными лакомствами до тех пор, пока ребёнок не достигнет возраста трёх лет (или даже больше).</w:t>
      </w:r>
    </w:p>
    <w:p w:rsidR="003F59D1" w:rsidRPr="003F59D1" w:rsidRDefault="003F59D1" w:rsidP="008D7174">
      <w:pPr>
        <w:spacing w:before="375"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lastRenderedPageBreak/>
        <w:t>Исключение из этого списка составляет черника. Несмотря на то, что краситель присутствует и в ней, она редко вызывает аллергию. Сама ягода достаточно сладкая, чтобы не добавлять к ней сахар, а пользы от неё — целое море.</w:t>
      </w:r>
    </w:p>
    <w:p w:rsidR="003F59D1" w:rsidRPr="003F59D1" w:rsidRDefault="003F59D1" w:rsidP="008D7174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А вот красные садовые ягоды, например</w:t>
      </w:r>
      <w:r w:rsidR="008D7174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,</w:t>
      </w: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 xml:space="preserve"> вишня, тоже попадут в список запретных для совсем маленьких деток. Сначала убедитесь в том, что ребёнок не склонен к аллергии, затем давайте их.</w:t>
      </w:r>
    </w:p>
    <w:p w:rsidR="003F59D1" w:rsidRPr="003F59D1" w:rsidRDefault="003F59D1" w:rsidP="008D7174">
      <w:pPr>
        <w:spacing w:after="375" w:line="450" w:lineRule="atLeast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Арбузы и дыни могут повлиять на работу почек и желудочно-кишечного тракта, так что это лакомства для тех детей, которые успели отметить третий день рождения.</w:t>
      </w:r>
    </w:p>
    <w:p w:rsidR="003F59D1" w:rsidRPr="003F59D1" w:rsidRDefault="003F59D1" w:rsidP="008D7174">
      <w:pPr>
        <w:spacing w:after="375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Внимание чистоте</w:t>
      </w:r>
      <w:r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.</w:t>
      </w:r>
    </w:p>
    <w:p w:rsidR="003F59D1" w:rsidRPr="003F59D1" w:rsidRDefault="003F59D1" w:rsidP="008D7174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 xml:space="preserve">На кусте или на грядке любая ягода выглядит в несколько раз аппетитнее, чем в тарелке. Клубника или вишенка так и просятся прямо в рот. Очень сложно устоять и не поддаваться искушению, если дети собирают ягоды, а именно это занятие очень полезно, чтобы научить малыша трудиться. Это и веселье, и развитие мелкой </w:t>
      </w:r>
      <w:r w:rsidR="008D7174"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моторики, мотивация</w:t>
      </w: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 xml:space="preserve"> проявлять усидчивость. Но как бы ни хотелось вознаградить малыша за проделанную работу, давать ягоды с грядки или кустика нельзя.</w:t>
      </w:r>
    </w:p>
    <w:p w:rsidR="003F59D1" w:rsidRPr="003F59D1" w:rsidRDefault="003F59D1" w:rsidP="008D7174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 xml:space="preserve">Если клубника часто бывает измазана в земле, то смородина </w:t>
      </w:r>
      <w:r w:rsidR="008D7174"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или крыжовник</w:t>
      </w: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 xml:space="preserve"> растут на кустах, на них нет видимых загрязнений. Но это не значит, что на них мало болезнетворных бактерий или частиц почвы. Не рискуйте и всегда тщательно промывайте собранные ягоды под струёй проточной воды, удаляя листики, под которыми тоже </w:t>
      </w:r>
      <w:hyperlink r:id="rId9" w:history="1">
        <w:r w:rsidRPr="003F59D1">
          <w:rPr>
            <w:rFonts w:ascii="inherit" w:eastAsia="Times New Roman" w:hAnsi="inherit" w:cs="Arial"/>
            <w:color w:val="244396"/>
            <w:sz w:val="30"/>
            <w:szCs w:val="30"/>
            <w:u w:val="single"/>
            <w:bdr w:val="none" w:sz="0" w:space="0" w:color="auto" w:frame="1"/>
            <w:lang w:eastAsia="ru-RU"/>
          </w:rPr>
          <w:t>может прятаться грязь</w:t>
        </w:r>
      </w:hyperlink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 xml:space="preserve">. Для деток до трёх лет нужно обязательно проявлять </w:t>
      </w:r>
      <w:r w:rsidR="008D7174"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осторожность и</w:t>
      </w: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 xml:space="preserve"> не только хорошо мыть ягоды, но и ополаскивать их кипятком.</w:t>
      </w:r>
    </w:p>
    <w:p w:rsidR="003F59D1" w:rsidRPr="003F59D1" w:rsidRDefault="003F59D1" w:rsidP="008D7174">
      <w:pPr>
        <w:spacing w:after="375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 xml:space="preserve">А чтобы порадовать малыша и заинтересовать его тем, что растёт на грядке, устройте в саду игру на сообразительность. Загадки про ягоды </w:t>
      </w: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lastRenderedPageBreak/>
        <w:t xml:space="preserve">для детей с </w:t>
      </w:r>
      <w:r w:rsidR="008D7174"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ответами в</w:t>
      </w: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 xml:space="preserve"> виде наглядного примера станут хорошим развлечением и средством развития логического мышления.</w:t>
      </w:r>
    </w:p>
    <w:p w:rsidR="003F59D1" w:rsidRPr="003F59D1" w:rsidRDefault="003F59D1" w:rsidP="008D7174">
      <w:pPr>
        <w:spacing w:before="375" w:after="375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FF0000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Компот, кисель, десерт</w:t>
      </w:r>
      <w:r>
        <w:rPr>
          <w:rFonts w:ascii="inherit" w:eastAsia="Times New Roman" w:hAnsi="inherit" w:cs="Arial"/>
          <w:color w:val="FF0000"/>
          <w:sz w:val="30"/>
          <w:szCs w:val="30"/>
          <w:lang w:eastAsia="ru-RU"/>
        </w:rPr>
        <w:t>.</w:t>
      </w:r>
    </w:p>
    <w:p w:rsidR="003F59D1" w:rsidRPr="003F59D1" w:rsidRDefault="003F59D1" w:rsidP="008D7174">
      <w:pPr>
        <w:spacing w:before="375"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Из ягод получаются потрясающие десерты, и, кончено, это лучшее сырьё для компотов, желе и киселей. Как приготовить вкусный и полезный напиток для малышей?</w:t>
      </w:r>
    </w:p>
    <w:p w:rsidR="003F59D1" w:rsidRPr="003F59D1" w:rsidRDefault="003F59D1" w:rsidP="008D7174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Компот из ягод для ребёнка нужно варить, соблюдая определенные правила, которые помогут сохранить больше витаминов и бета-каротина, главных ягодных богатств. Это означает, что время обработки должно быть минимальным, так как высокая температура приводит к распаду полезных веществ. Больше всего  страдает от этого витамин С, но даже потеряв часть запасов, ягоды в компоте остаются источником неизмеримой пользы для малыша. Чтобы уничтожить бактерии и сохранить напиток, но при этом не растратить запасы полезных веществ, запускайте чисто вымытые и обработанные ягоды в кипящую воду. Варить их нужно не более пяти минут. Если вы используете спелые нежные ягоды, такие как малина или клубника, кипячением можно пренебречь. Просто залейте чистые ягоды кипятком и дайте настояться.</w:t>
      </w:r>
    </w:p>
    <w:p w:rsidR="003F59D1" w:rsidRPr="003F59D1" w:rsidRDefault="003F59D1" w:rsidP="008D7174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Конечно, приготовленный таким способом компот не сможет долго храниться. Поэтому напиток готовьте небольшими порциями, чтобы выпить его за один день, максимум — за два.</w:t>
      </w:r>
    </w:p>
    <w:p w:rsidR="003F59D1" w:rsidRPr="003F59D1" w:rsidRDefault="003F59D1" w:rsidP="008D7174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Ещё одно важное замечание, которое следует учитывать при варке компота: используйте эмалированную посуду или посуду с защитным покрытием. Кастрюльки из алюминия не годятся для ягодного компота, потому что процессы окисления металла будут разрешительно воздействовать на полезные соединения, содержащиеся в ягодах.</w:t>
      </w:r>
    </w:p>
    <w:p w:rsidR="003F59D1" w:rsidRPr="003F59D1" w:rsidRDefault="003F59D1" w:rsidP="008D7174">
      <w:pPr>
        <w:spacing w:after="375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Кисель должен быть жидким, поэтому, когда будете выбирать рецепт, ищите варианты с низким содержанием крахмала (или же просто кладите его в два раза меньше, чем советуют авторы).</w:t>
      </w:r>
    </w:p>
    <w:p w:rsidR="003F59D1" w:rsidRPr="003F59D1" w:rsidRDefault="003F59D1" w:rsidP="008D7174">
      <w:pPr>
        <w:spacing w:after="0" w:line="450" w:lineRule="atLeast"/>
        <w:ind w:firstLine="708"/>
        <w:jc w:val="both"/>
        <w:textAlignment w:val="baseline"/>
        <w:rPr>
          <w:rFonts w:ascii="inherit" w:eastAsia="Times New Roman" w:hAnsi="inherit" w:cs="Arial"/>
          <w:color w:val="74645A"/>
          <w:sz w:val="30"/>
          <w:szCs w:val="30"/>
          <w:lang w:eastAsia="ru-RU"/>
        </w:rPr>
      </w:pPr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lastRenderedPageBreak/>
        <w:t>Сами по себе ягоды могут стать прекрасным десертом, особенно ягодные пюре (без содержания сахара). Ягоды с творогом и с молоком тоже принесут разнообразие в </w:t>
      </w:r>
      <w:hyperlink r:id="rId10" w:history="1">
        <w:r w:rsidRPr="003F59D1">
          <w:rPr>
            <w:rFonts w:ascii="inherit" w:eastAsia="Times New Roman" w:hAnsi="inherit" w:cs="Arial"/>
            <w:color w:val="244396"/>
            <w:sz w:val="30"/>
            <w:szCs w:val="30"/>
            <w:u w:val="single"/>
            <w:bdr w:val="none" w:sz="0" w:space="0" w:color="auto" w:frame="1"/>
            <w:lang w:eastAsia="ru-RU"/>
          </w:rPr>
          <w:t>детское меню</w:t>
        </w:r>
      </w:hyperlink>
      <w:r w:rsidRPr="003F59D1">
        <w:rPr>
          <w:rFonts w:ascii="inherit" w:eastAsia="Times New Roman" w:hAnsi="inherit" w:cs="Arial"/>
          <w:color w:val="74645A"/>
          <w:sz w:val="30"/>
          <w:szCs w:val="30"/>
          <w:lang w:eastAsia="ru-RU"/>
        </w:rPr>
        <w:t>.</w:t>
      </w:r>
    </w:p>
    <w:p w:rsidR="00BA5755" w:rsidRDefault="00BA5755" w:rsidP="008D7174">
      <w:pPr>
        <w:jc w:val="both"/>
      </w:pPr>
      <w:bookmarkStart w:id="0" w:name="_GoBack"/>
      <w:bookmarkEnd w:id="0"/>
    </w:p>
    <w:sectPr w:rsidR="00BA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Round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EFB"/>
    <w:rsid w:val="00214ABD"/>
    <w:rsid w:val="00337F70"/>
    <w:rsid w:val="003F59D1"/>
    <w:rsid w:val="008D7174"/>
    <w:rsid w:val="00BA5755"/>
    <w:rsid w:val="00E3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CE33"/>
  <w15:chartTrackingRefBased/>
  <w15:docId w15:val="{F8BBC789-B103-45B2-AFB1-83C47D63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685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081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967835">
                      <w:marLeft w:val="0"/>
                      <w:marRight w:val="0"/>
                      <w:marTop w:val="52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1120">
                      <w:marLeft w:val="0"/>
                      <w:marRight w:val="0"/>
                      <w:marTop w:val="6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-tema.ru/pitanie/pitanie-dla-malysa/199-fruktovyj-prik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r-tema.ru/uhod-za-detmi/zdorovyj-malys/210-mozno-li-sokratit-risk-pisevoj-allergi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r-tema.ru/uhod-za-detmi/zdorovyj-malys/16873-nuzny-li-vitamin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mir-tema.ru/recipes/deserty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ir-tema.ru/uhod-za-detmi/zdorovyj-malys/564-kak-naucit-rebenka-myt-ru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KOPIRUS</dc:creator>
  <cp:keywords/>
  <dc:description/>
  <cp:lastModifiedBy>Отмахова ГА</cp:lastModifiedBy>
  <cp:revision>6</cp:revision>
  <dcterms:created xsi:type="dcterms:W3CDTF">2020-08-04T12:29:00Z</dcterms:created>
  <dcterms:modified xsi:type="dcterms:W3CDTF">2020-08-05T05:51:00Z</dcterms:modified>
</cp:coreProperties>
</file>