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88" w:rsidRPr="00B27388" w:rsidRDefault="00B27388" w:rsidP="00B273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B050"/>
          <w:sz w:val="52"/>
          <w:szCs w:val="21"/>
          <w:lang w:eastAsia="ru-RU"/>
        </w:rPr>
      </w:pPr>
      <w:r w:rsidRPr="00B27388">
        <w:rPr>
          <w:rFonts w:ascii="Arial" w:eastAsia="Times New Roman" w:hAnsi="Arial" w:cs="Arial"/>
          <w:i/>
          <w:color w:val="00B050"/>
          <w:sz w:val="52"/>
          <w:szCs w:val="21"/>
          <w:lang w:eastAsia="ru-RU"/>
        </w:rPr>
        <w:fldChar w:fldCharType="begin"/>
      </w:r>
      <w:r w:rsidRPr="00B27388">
        <w:rPr>
          <w:rFonts w:ascii="Arial" w:eastAsia="Times New Roman" w:hAnsi="Arial" w:cs="Arial"/>
          <w:i/>
          <w:color w:val="00B050"/>
          <w:sz w:val="52"/>
          <w:szCs w:val="21"/>
          <w:lang w:eastAsia="ru-RU"/>
        </w:rPr>
        <w:instrText xml:space="preserve"> HYPERLINK "https://infourok.ru/go.html?href=http%3A%2F%2Fdoshkolnik.ru%2Fmamin-ugolok%2F10739-nabludeniya.html" </w:instrText>
      </w:r>
      <w:r w:rsidRPr="00B27388">
        <w:rPr>
          <w:rFonts w:ascii="Arial" w:eastAsia="Times New Roman" w:hAnsi="Arial" w:cs="Arial"/>
          <w:i/>
          <w:color w:val="00B050"/>
          <w:sz w:val="52"/>
          <w:szCs w:val="21"/>
          <w:lang w:eastAsia="ru-RU"/>
        </w:rPr>
        <w:fldChar w:fldCharType="separate"/>
      </w:r>
      <w:r w:rsidRPr="00B27388">
        <w:rPr>
          <w:rFonts w:ascii="Times New Roman" w:eastAsia="Times New Roman" w:hAnsi="Times New Roman" w:cs="Times New Roman"/>
          <w:b/>
          <w:bCs/>
          <w:i/>
          <w:color w:val="00B050"/>
          <w:sz w:val="72"/>
          <w:szCs w:val="27"/>
          <w:u w:val="single"/>
          <w:lang w:eastAsia="ru-RU"/>
        </w:rPr>
        <w:t>Консультация для родителей «Наблюдения в природе»</w:t>
      </w:r>
      <w:r w:rsidRPr="00B27388">
        <w:rPr>
          <w:rFonts w:ascii="Arial" w:eastAsia="Times New Roman" w:hAnsi="Arial" w:cs="Arial"/>
          <w:i/>
          <w:color w:val="00B050"/>
          <w:sz w:val="52"/>
          <w:szCs w:val="21"/>
          <w:lang w:eastAsia="ru-RU"/>
        </w:rPr>
        <w:fldChar w:fldCharType="end"/>
      </w:r>
    </w:p>
    <w:p w:rsidR="00B27388" w:rsidRPr="00B27388" w:rsidRDefault="00B27388" w:rsidP="00B2738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7388" w:rsidRPr="00B27388" w:rsidRDefault="00D10DD6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Формируйте умение </w:t>
      </w:r>
      <w:bookmarkStart w:id="0" w:name="_GoBack"/>
      <w:bookmarkEnd w:id="0"/>
      <w:r w:rsidR="00B27388"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замечать состояние погоды. Осенью идет дождь, холодно, ветер; ветер качает деревья, срывает листья, и они падают, кружась в воздухе; осенью на земле много листьев – желтых, красных.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Обращайте внимание детей на то, что люди стали теплее одеваться, ходят в резиновых сапогах, под зонтами. Наблюдения за изменениями погоды можно связать с играми. Например, играя с вертушками, дети замечают, </w:t>
      </w:r>
      <w:proofErr w:type="gramStart"/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proofErr w:type="gramEnd"/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когда ветер, - вертушки вертятся. Малыши с интересом собирают листья, играют с ними, составляют букеты.</w:t>
      </w: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время прогулки можно провести обучающие игры: предложите ребенку найти листья одинаковой с образцом окраски и величины; разложить листья одинакового цвета по возрастающей и убывающей величине; найти самый большой и самый маленький лист.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второй и третий периоды осени обращайте внимание детей на то, что листьев на деревьях все меньше, почитайте стихи об осени.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 различать некоторые садовые цветы по форме, окраске, запаху. Попросите ребенка показать, где цветок, а где листик, где красный (белый, синий) цветок.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Понаблюдайте или расскажите о том, как взрослые убирают урожай овощей. </w:t>
      </w: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Знакомьте детей с зимой во время игр, посильного труда и наблюдений. Ознакомление с наиболее характерными признаками зимнего сезона осуществляйте ежедневно во время прогулок. Чем содержательней и интересней будут организованы прогулки, тем ярче будут впечатления малышей о зиме. Во время прогулки привлекайте их внимание к состоянию неживой природы, учите замечать погоду.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Кратковременные наблюдения малышей за тем, как падает снег, надо связать с их активной деятельностью, прослушиванием стихов. Выйдя на прогулку, ребенок с радостью ловит снег, незаметно для себя постигает его свойства (белый, холодный, тает). Предложите рассмотреть снежинку, упавшую на рукав пальто. Чтобы почувствовать, что снег холодный и от тепла тает, дети должны взять его в руки.</w:t>
      </w: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мере того, как зима все больше и больше вступает в свои права, фиксируйте внимание детей на том, как во время снегопада он медленно, хлопьями опускается на землю, как быстро все вокруг преображается.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Усилить эмоционально-положительное отношение детей к этому явлению поможет заучивание стихотворения М. </w:t>
      </w:r>
      <w:proofErr w:type="spellStart"/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Познанской</w:t>
      </w:r>
      <w:proofErr w:type="spellEnd"/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«Снег идет»</w:t>
      </w: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Тихо, тихо снег идет,</w:t>
      </w: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Белый снег, лохматый.</w:t>
      </w: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Мы расчистим снег и лед</w:t>
      </w: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дворе лопатой.</w:t>
      </w: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калитки мы с трудом</w:t>
      </w: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дому стежку проведем.</w:t>
      </w: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Выйдет мама на порог,</w:t>
      </w: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Скажет: «Кто бы это мог</w:t>
      </w: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Провести дорожку к нашему порожку? »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 формы художественного слова (загадки, скороговорки) также помогают малышам запомнить, а затем – точней и образней рассказать и передать в рисунке то, что они видели.</w:t>
      </w: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Наблюдение зимних явлений в природе должно чередоваться с играми, в которых дети активно познают свойства снега, льда.</w:t>
      </w: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Обращайте внимание малышей на работу дворника: он сгребает снег, посыпает песком тротуар, чтобы не падали люди.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Большое удовольствие доставляют малышам снежные постройки, вокруг которых развертываются увлекательные игры. В теплые дни организуйте лепку из снега. Покажите, как скатать небольшие снежные шары и сделать из них </w:t>
      </w:r>
      <w:proofErr w:type="spellStart"/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снегурочку</w:t>
      </w:r>
      <w:proofErr w:type="spellEnd"/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 лепить снежки и бросать их вдаль.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морозный день предложите послушать, как скрипит снег. Можно рассмотреть следы кошки или проехавших санок, предложите отгадать, чьи это следы, проследите, кто куда ходил. Малышам нравится рисовать на снегу, а затем рассматривать рисунки друг друга.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Малыши узнают, что лед гладкий, скользкий. Приготовьте цветной лед в присутствии детей. Дети с интересом наблюдают, как замерзает подкрашенная вода, как лед оттаивает в комнате; их радуют гладкие ледышки разной формы и окраски, которыми можно украшать постройки.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присутствии детей подкормите птиц, объясните, что зимой птицы особенно нуждаются в заботе людей. Со временем малыши сами начнут принимать непосредственное участие в кормлении птиц. Наблюдайте, как воробьи прыгают, клюют крошки, чирикают, улетают при неосторожном движении людей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повседневных наблюдений за неживой природой (наступлением тепла, таянием снега) знакомьте детей с представлениями о ее весенних явлениях. Углубляйте знания о том, что весной солнце греет сильнее, постепенно становится тепло, снег и лед тают на солнце, бегут ручьи, земля подсыхает.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 вызвать у ребенка живой интерес к изменениям, происходящим в природе. Обращайте внимание детей на первые признаки весны: солнышко ярко светит и греет, тает снег и снежные постройки, появляются ручейки. Дети пускают лодочки, наблюдают, в какую сторону они плывут, знакомятся с тем, что в воде предметы плывут по течению, при ветре они плывут быстрее. В ветреные дни предложите малышам поиграть с вертушками, в солнечные – пускайте зайчиков.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 наблюдать с детьми и труд дворника, и уборку улиц весной. Можно привлечь малышей к уборке площадки: разбросать снег, смести его метлой, расчистить дорожки. В весенний период наблюдайте, как на деревьях </w:t>
      </w: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появляются зеленые листочки. Можно предложит детям сравнить ель и березу, наклоните веточку дерева, чтобы они могли рассмотреть листья, потрогать, понюхать.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Весной следует совершить прогулку в сад, обратите внимание малышей на то, что на деревьях много красивых цветов и зеленых листьев, объясните, что цветы не надо рвать – на их месте вырастут яблоки, вишни.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прогулок покажите появившуюся первую траву, предложите найти еще места, где она выросла, приучайте беречь зеленые всходы.</w:t>
      </w: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Большую радость доставляют детям весенние цветы. Малыши рассматривают одуванчики, определяют, какого они цвета.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Вызывает у малышей интерес и появление насекомых. На прогулке познакомьте их с бабочкой, жуками, кузнечиком; с особенностями их внешнего вида, движениями; дети следят за полетом бабочек (порхают, жуков (они летают и ползают</w:t>
      </w:r>
      <w:proofErr w:type="gramStart"/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;</w:t>
      </w:r>
      <w:proofErr w:type="gramEnd"/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узнают, что кузнечик прыгает. Все наблюдения проводите в естественных условиях – на природе.</w:t>
      </w: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Летом возможности для ознакомления детей с природой значительно расширяются. Гуляя с детьми обращайте их внимание на состояние погоды, учтите бережному отношению к растениям. Рассматривая цветы, малыши замечают, что все они разные. Постепенно знакомьте детей с названиями некоторых цветов (ромашка, лютик, колокольчик, предложите внимательно рассмотреть их, найти листья, цветки; сравните различные цветы по окраске, величине цветов, листьев. Учите детей составлять букеты.</w:t>
      </w: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Привлекайте внимание детей к деревьям и кустарникам. Объясните, что в лесу много деревьев, что они высокие, на деревьях много зеленых листьев, листья разные (на четвертом году жизни дети могут узнавать и называть 2-3 дерева с ярко выраженными отличительными признаками: береза, дуб, клен, ель и др., что у дуба – желуди, у ели – шишки и т. д.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Желательно показать детям кустики земляники, объяснить, что зеленые ягоды рвать нельзя, а красные – спелые – можно собирать; предложите понюхать ягоды. Следует приучать детей собирать ягоды осторожно.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показать детям и грибы, рассказать, что у гриба есть шляпка, что в лесу много разных грибов.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прогулок знакомьте детей с насекомыми: расскажите об особенностях их внешнего вида; о том, кто как передвигается.</w:t>
      </w:r>
    </w:p>
    <w:p w:rsidR="00B27388" w:rsidRPr="00B27388" w:rsidRDefault="00B27388" w:rsidP="00B27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1E29" w:rsidRDefault="00961E29"/>
    <w:sectPr w:rsidR="0096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D3"/>
    <w:rsid w:val="00961E29"/>
    <w:rsid w:val="00B27388"/>
    <w:rsid w:val="00B90CD3"/>
    <w:rsid w:val="00D1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7DD1"/>
  <w15:chartTrackingRefBased/>
  <w15:docId w15:val="{88868DFC-D86D-4DDA-8E94-F2E7FAA8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32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1526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1069</Words>
  <Characters>6096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2020-08-25T06:25:00Z</dcterms:created>
  <dcterms:modified xsi:type="dcterms:W3CDTF">2020-08-25T06:30:00Z</dcterms:modified>
</cp:coreProperties>
</file>