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97" w:rsidRDefault="00ED4497" w:rsidP="00ED4497">
      <w:pPr>
        <w:rPr>
          <w:rFonts w:ascii="Times New Roman" w:hAnsi="Times New Roman" w:cs="Times New Roman"/>
          <w:sz w:val="40"/>
          <w:szCs w:val="40"/>
        </w:rPr>
      </w:pPr>
      <w:r w:rsidRPr="00ED4497">
        <w:rPr>
          <w:rFonts w:ascii="Times New Roman" w:hAnsi="Times New Roman" w:cs="Times New Roman"/>
          <w:sz w:val="40"/>
          <w:szCs w:val="40"/>
        </w:rPr>
        <w:t>Игры для малышей. Геометрические фигуры:</w:t>
      </w:r>
    </w:p>
    <w:p w:rsidR="00ED4497" w:rsidRPr="00ED4497" w:rsidRDefault="00ED4497" w:rsidP="00ED4497">
      <w:pPr>
        <w:ind w:left="708" w:firstLine="708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6D9C627" wp14:editId="010208DA">
            <wp:extent cx="3067050" cy="1725216"/>
            <wp:effectExtent l="0" t="0" r="0" b="8890"/>
            <wp:docPr id="1" name="Рисунок 1" descr="ЧИСЛО И ЦИФРА 4. ПОРЯДКОВЫЙ СЧЕТ ДО 3. ГЕОМЕТРИЧЕСКИЕ ФИГУР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СЛО И ЦИФРА 4. ПОРЯДКОВЫЙ СЧЕТ ДО 3. ГЕОМЕТРИЧЕСКИЕ ФИГУРЫ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937" cy="17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C" w:rsidRPr="00ED4497" w:rsidRDefault="00ED4497" w:rsidP="00ED4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D4497">
        <w:rPr>
          <w:rFonts w:ascii="Times New Roman" w:hAnsi="Times New Roman" w:cs="Times New Roman"/>
          <w:sz w:val="40"/>
          <w:szCs w:val="40"/>
        </w:rPr>
        <w:t>«Прямоугольник»</w:t>
      </w:r>
    </w:p>
    <w:p w:rsidR="00ED4497" w:rsidRPr="00ED4497" w:rsidRDefault="00ED4497" w:rsidP="00ED4497">
      <w:pPr>
        <w:rPr>
          <w:rFonts w:ascii="Times New Roman" w:hAnsi="Times New Roman" w:cs="Times New Roman"/>
          <w:sz w:val="40"/>
          <w:szCs w:val="40"/>
        </w:rPr>
      </w:pPr>
      <w:hyperlink r:id="rId6" w:history="1">
        <w:r w:rsidRPr="00ED4497">
          <w:rPr>
            <w:rStyle w:val="a4"/>
            <w:rFonts w:ascii="Times New Roman" w:hAnsi="Times New Roman" w:cs="Times New Roman"/>
            <w:sz w:val="40"/>
            <w:szCs w:val="40"/>
          </w:rPr>
          <w:t>https://www.igraemsa.ru/igry-dlja-detej/online-igry-dlja-malyshej/igry-pro-figury/igra-pro-prjamougolnik</w:t>
        </w:r>
      </w:hyperlink>
    </w:p>
    <w:p w:rsidR="00ED4497" w:rsidRPr="00ED4497" w:rsidRDefault="00ED4497" w:rsidP="00ED4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D4497">
        <w:rPr>
          <w:rFonts w:ascii="Times New Roman" w:hAnsi="Times New Roman" w:cs="Times New Roman"/>
          <w:sz w:val="40"/>
          <w:szCs w:val="40"/>
        </w:rPr>
        <w:t>«Треугольник»</w:t>
      </w:r>
    </w:p>
    <w:p w:rsidR="00ED4497" w:rsidRPr="00ED4497" w:rsidRDefault="00ED4497" w:rsidP="00ED4497">
      <w:pPr>
        <w:rPr>
          <w:rFonts w:ascii="Times New Roman" w:hAnsi="Times New Roman" w:cs="Times New Roman"/>
          <w:sz w:val="40"/>
          <w:szCs w:val="40"/>
        </w:rPr>
      </w:pPr>
      <w:hyperlink r:id="rId7" w:history="1">
        <w:r w:rsidRPr="00ED4497">
          <w:rPr>
            <w:rStyle w:val="a4"/>
            <w:rFonts w:ascii="Times New Roman" w:hAnsi="Times New Roman" w:cs="Times New Roman"/>
            <w:sz w:val="40"/>
            <w:szCs w:val="40"/>
          </w:rPr>
          <w:t>https://www.igraemsa.ru/igry-dlja-detej/online-igry-dlja-malyshej/igry-pro-figury/igra-pro-treugolnik</w:t>
        </w:r>
      </w:hyperlink>
    </w:p>
    <w:p w:rsidR="00ED4497" w:rsidRPr="00ED4497" w:rsidRDefault="00ED4497" w:rsidP="00ED4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D4497">
        <w:rPr>
          <w:rFonts w:ascii="Times New Roman" w:hAnsi="Times New Roman" w:cs="Times New Roman"/>
          <w:sz w:val="40"/>
          <w:szCs w:val="40"/>
        </w:rPr>
        <w:t>«Квадрат»</w:t>
      </w:r>
    </w:p>
    <w:p w:rsidR="00ED4497" w:rsidRPr="00ED4497" w:rsidRDefault="00ED4497" w:rsidP="00ED4497">
      <w:pPr>
        <w:rPr>
          <w:rFonts w:ascii="Times New Roman" w:hAnsi="Times New Roman" w:cs="Times New Roman"/>
          <w:sz w:val="40"/>
          <w:szCs w:val="40"/>
        </w:rPr>
      </w:pPr>
      <w:hyperlink r:id="rId8" w:history="1">
        <w:r w:rsidRPr="00ED4497">
          <w:rPr>
            <w:rStyle w:val="a4"/>
            <w:rFonts w:ascii="Times New Roman" w:hAnsi="Times New Roman" w:cs="Times New Roman"/>
            <w:sz w:val="40"/>
            <w:szCs w:val="40"/>
          </w:rPr>
          <w:t>https://www.igraemsa.ru/igry-dlja-detej/online-igry-dlja-malyshej/igry-pro-figury/igra-pro-kvadrat</w:t>
        </w:r>
      </w:hyperlink>
    </w:p>
    <w:p w:rsidR="00ED4497" w:rsidRPr="00ED4497" w:rsidRDefault="00ED4497" w:rsidP="00ED4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D4497">
        <w:rPr>
          <w:rFonts w:ascii="Times New Roman" w:hAnsi="Times New Roman" w:cs="Times New Roman"/>
          <w:sz w:val="40"/>
          <w:szCs w:val="40"/>
        </w:rPr>
        <w:t>«Круг»</w:t>
      </w:r>
    </w:p>
    <w:p w:rsidR="00ED4497" w:rsidRPr="00ED4497" w:rsidRDefault="00ED4497" w:rsidP="00ED4497">
      <w:pPr>
        <w:rPr>
          <w:rFonts w:ascii="Times New Roman" w:hAnsi="Times New Roman" w:cs="Times New Roman"/>
          <w:sz w:val="40"/>
          <w:szCs w:val="40"/>
        </w:rPr>
      </w:pPr>
      <w:hyperlink r:id="rId9" w:history="1">
        <w:r w:rsidRPr="00ED4497">
          <w:rPr>
            <w:rStyle w:val="a4"/>
            <w:rFonts w:ascii="Times New Roman" w:hAnsi="Times New Roman" w:cs="Times New Roman"/>
            <w:sz w:val="40"/>
            <w:szCs w:val="40"/>
          </w:rPr>
          <w:t>https://www.igraemsa.ru/igry-dlja-detej/online-igry-dlja-malyshej/igry-pro-figury/igra-pro-krug</w:t>
        </w:r>
      </w:hyperlink>
    </w:p>
    <w:p w:rsidR="00ED4497" w:rsidRPr="00ED4497" w:rsidRDefault="00ED4497" w:rsidP="00ED4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D4497">
        <w:rPr>
          <w:rFonts w:ascii="Times New Roman" w:hAnsi="Times New Roman" w:cs="Times New Roman"/>
          <w:sz w:val="40"/>
          <w:szCs w:val="40"/>
        </w:rPr>
        <w:t>«Овал»</w:t>
      </w:r>
    </w:p>
    <w:p w:rsidR="00ED4497" w:rsidRPr="00ED4497" w:rsidRDefault="00ED4497" w:rsidP="00ED4497">
      <w:pPr>
        <w:rPr>
          <w:rFonts w:ascii="Times New Roman" w:hAnsi="Times New Roman" w:cs="Times New Roman"/>
          <w:sz w:val="40"/>
          <w:szCs w:val="40"/>
        </w:rPr>
      </w:pPr>
      <w:hyperlink r:id="rId10" w:history="1">
        <w:r w:rsidRPr="00ED4497">
          <w:rPr>
            <w:rStyle w:val="a4"/>
            <w:rFonts w:ascii="Times New Roman" w:hAnsi="Times New Roman" w:cs="Times New Roman"/>
            <w:sz w:val="40"/>
            <w:szCs w:val="40"/>
          </w:rPr>
          <w:t>https://www.igraemsa.ru/igry-dlja-detej/online-igry-dlja-malyshej/igry-pro-figury/igra-pro-oval</w:t>
        </w:r>
      </w:hyperlink>
    </w:p>
    <w:p w:rsidR="00ED4497" w:rsidRPr="00ED4497" w:rsidRDefault="00ED4497" w:rsidP="00ED4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D4497">
        <w:rPr>
          <w:rFonts w:ascii="Times New Roman" w:hAnsi="Times New Roman" w:cs="Times New Roman"/>
          <w:sz w:val="40"/>
          <w:szCs w:val="40"/>
        </w:rPr>
        <w:t>«Ромб»</w:t>
      </w:r>
    </w:p>
    <w:p w:rsidR="00ED4497" w:rsidRPr="00ED4497" w:rsidRDefault="00ED4497" w:rsidP="00ED4497">
      <w:pPr>
        <w:rPr>
          <w:rFonts w:ascii="Times New Roman" w:hAnsi="Times New Roman" w:cs="Times New Roman"/>
          <w:sz w:val="40"/>
          <w:szCs w:val="40"/>
        </w:rPr>
      </w:pPr>
      <w:r w:rsidRPr="00ED4497">
        <w:rPr>
          <w:rFonts w:ascii="Times New Roman" w:hAnsi="Times New Roman" w:cs="Times New Roman"/>
          <w:sz w:val="40"/>
          <w:szCs w:val="40"/>
        </w:rPr>
        <w:t>https://www.igraemsa.ru/igry-dlja-detej/online-igry-dlja-malyshej/igry-pro-figury/igra-pro-romb</w:t>
      </w:r>
    </w:p>
    <w:sectPr w:rsidR="00ED4497" w:rsidRPr="00ED4497" w:rsidSect="00ED4497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D02F1"/>
    <w:multiLevelType w:val="hybridMultilevel"/>
    <w:tmpl w:val="0E7E5856"/>
    <w:lvl w:ilvl="0" w:tplc="0A907E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0C"/>
    <w:rsid w:val="0028260C"/>
    <w:rsid w:val="006772AC"/>
    <w:rsid w:val="00E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D813"/>
  <w15:chartTrackingRefBased/>
  <w15:docId w15:val="{A4501AF6-CDC9-4922-B67C-BCCD7CE1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online-igry-dlja-malyshej/igry-pro-figury/igra-pro-kvadr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raemsa.ru/igry-dlja-detej/online-igry-dlja-malyshej/igry-pro-figury/igra-pro-treugoln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aemsa.ru/igry-dlja-detej/online-igry-dlja-malyshej/igry-pro-figury/igra-pro-prjamougolni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graemsa.ru/igry-dlja-detej/online-igry-dlja-malyshej/igry-pro-figury/igra-pro-o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igry-dlja-detej/online-igry-dlja-malyshej/igry-pro-figury/igra-pro-kr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dcterms:created xsi:type="dcterms:W3CDTF">2020-08-21T00:05:00Z</dcterms:created>
  <dcterms:modified xsi:type="dcterms:W3CDTF">2020-08-21T00:15:00Z</dcterms:modified>
</cp:coreProperties>
</file>