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64" w:rsidRDefault="00360676" w:rsidP="002D0A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-7"/>
          <w:sz w:val="44"/>
          <w:szCs w:val="44"/>
          <w:lang w:eastAsia="ru-RU"/>
        </w:rPr>
      </w:pPr>
      <w:r w:rsidRPr="002D0A64">
        <w:rPr>
          <w:rFonts w:ascii="Times New Roman" w:eastAsia="Times New Roman" w:hAnsi="Times New Roman" w:cs="Times New Roman"/>
          <w:b/>
          <w:bCs/>
          <w:color w:val="C00000"/>
          <w:spacing w:val="-7"/>
          <w:sz w:val="44"/>
          <w:szCs w:val="44"/>
          <w:lang w:eastAsia="ru-RU"/>
        </w:rPr>
        <w:t>Сюжетно-ролевая игра</w:t>
      </w:r>
      <w:r w:rsidR="005574C4" w:rsidRPr="002D0A64">
        <w:rPr>
          <w:rFonts w:ascii="Times New Roman" w:eastAsia="Times New Roman" w:hAnsi="Times New Roman" w:cs="Times New Roman"/>
          <w:b/>
          <w:bCs/>
          <w:color w:val="C00000"/>
          <w:spacing w:val="-7"/>
          <w:sz w:val="44"/>
          <w:szCs w:val="44"/>
          <w:lang w:eastAsia="ru-RU"/>
        </w:rPr>
        <w:t xml:space="preserve"> </w:t>
      </w:r>
    </w:p>
    <w:p w:rsidR="00E0448E" w:rsidRPr="002D0A64" w:rsidRDefault="005574C4" w:rsidP="002D0A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-7"/>
          <w:sz w:val="44"/>
          <w:szCs w:val="44"/>
          <w:lang w:eastAsia="ru-RU"/>
        </w:rPr>
      </w:pPr>
      <w:r w:rsidRPr="002D0A64">
        <w:rPr>
          <w:rFonts w:ascii="Times New Roman" w:eastAsia="Times New Roman" w:hAnsi="Times New Roman" w:cs="Times New Roman"/>
          <w:b/>
          <w:bCs/>
          <w:color w:val="C00000"/>
          <w:spacing w:val="-7"/>
          <w:sz w:val="44"/>
          <w:szCs w:val="44"/>
          <w:lang w:eastAsia="ru-RU"/>
        </w:rPr>
        <w:t>«У куклы Кати день рож</w:t>
      </w:r>
      <w:r w:rsidR="00360676" w:rsidRPr="002D0A64">
        <w:rPr>
          <w:rFonts w:ascii="Times New Roman" w:eastAsia="Times New Roman" w:hAnsi="Times New Roman" w:cs="Times New Roman"/>
          <w:b/>
          <w:bCs/>
          <w:color w:val="C00000"/>
          <w:spacing w:val="-7"/>
          <w:sz w:val="44"/>
          <w:szCs w:val="44"/>
          <w:lang w:eastAsia="ru-RU"/>
        </w:rPr>
        <w:t>дения»</w:t>
      </w:r>
    </w:p>
    <w:p w:rsidR="00E0448E" w:rsidRDefault="00E0448E" w:rsidP="005574C4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0D645E" wp14:editId="20A6CF1C">
            <wp:extent cx="5424854" cy="3973830"/>
            <wp:effectExtent l="0" t="0" r="4445" b="7620"/>
            <wp:docPr id="1" name="Рисунок 1" descr="Сюжетно-ролевая игра «Кафе «Серебряное копытце». Воспита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южетно-ролевая игра «Кафе «Серебряное копытце». Воспитателям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76" cy="397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C4" w:rsidRPr="00360676" w:rsidRDefault="00E0448E" w:rsidP="002D0A64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5574C4"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Задачи:</w:t>
      </w:r>
    </w:p>
    <w:p w:rsidR="0088570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•</w:t>
      </w:r>
      <w:r w:rsidRPr="005574C4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ab/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Формировать умение правильно отвечать на вопросы, заданные воспитателем, правильно называть определённые предметы посуды, 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названия продуктов, товаров;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•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ab/>
        <w:t>продолжать развивать диалогическую речь детей;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•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ab/>
        <w:t>воспитывать позитивное отношение к сверстникам, формировать навыки общения с партнёрами по игре: отзывчивость, доброжелательность, радость от общения;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•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ab/>
        <w:t>учить детей в ходе игры использовать элементарные правила культуры поведения;</w:t>
      </w:r>
    </w:p>
    <w:p w:rsid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•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ab/>
        <w:t>воспитывать умение использовать в своей речи вежливые слова: здравствуйте, пожалуйста, спасибо.</w:t>
      </w:r>
    </w:p>
    <w:p w:rsidR="005574C4" w:rsidRPr="0036067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5574C4" w:rsidRPr="0036067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Материалы и оборудование:</w:t>
      </w:r>
    </w:p>
    <w:p w:rsid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Кукла Катя в нарядном платье; кухонная посуда для чаепития (чашки, блюдца, чайные ложки, заварочный чайник, сахарница, </w:t>
      </w:r>
      <w:proofErr w:type="spellStart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конфетница</w:t>
      </w:r>
      <w:proofErr w:type="spellEnd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); нарядная скатерть; кухня (игровой модуль); специальная одежда для поварят; прихватки (для кухни);</w:t>
      </w:r>
    </w:p>
    <w:p w:rsidR="005574C4" w:rsidRPr="0036067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Ход игры:</w:t>
      </w:r>
    </w:p>
    <w:p w:rsidR="00CB5EB7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Ребята, посмотрите, к нам в гости пришла кукла Катя. Давайте с ней поздороваемся! Здравствуй, Катя! Какая ты нарядная, в красивом платье, с причёской! У тебя, наверное, какой-то праздник? Вы догадались, какой у куклы праздник? Правильно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, у Кати сегодня день рождения. Ребята, давайте накроем </w:t>
      </w:r>
    </w:p>
    <w:p w:rsidR="00CB5EB7" w:rsidRDefault="00CB5EB7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праздничный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стол. Как вы думаете, какие обычно угощения подают гостям в 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день рождения?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Пирожное, печенье, конфеты, торты, сок.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Чтобы кукле Кате понравилось у нас, нам надо хорошо ее встретить и напоить вкусным, ароматным чаем с пирожками. Кукла Катя их очень любит. А как вы думаете, чтобы стол был праздничным, что нужно еще сделать?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Постелить скатерть, поставить </w:t>
      </w:r>
      <w:proofErr w:type="spellStart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салфетницу</w:t>
      </w:r>
      <w:proofErr w:type="spellEnd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, красивую посуду.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Ребята, а какую посуду надо приготовить для чая?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Чайные ложки, чтобы класть сахар, тарелки для торта, блюдца, чашки для чая, сахарница для сахара, чайник для горячей воды, салфетки, чтобы вытирать рот после еды, </w:t>
      </w:r>
      <w:proofErr w:type="spellStart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конфетница</w:t>
      </w:r>
      <w:proofErr w:type="spellEnd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Правильно, а как эта посуда называется?</w:t>
      </w:r>
    </w:p>
    <w:p w:rsidR="005574C4" w:rsidRPr="005574C4" w:rsidRDefault="00360676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Чайная.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Ребята, подумайте, а где можно взять пирожки?</w:t>
      </w:r>
    </w:p>
    <w:p w:rsidR="005574C4" w:rsidRPr="005574C4" w:rsidRDefault="00360676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Пирожки можно испечь.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А какие слова вы скажете гостье, когда пригласите её за стол?</w:t>
      </w:r>
    </w:p>
    <w:p w:rsidR="0036067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Угощайтесь, пожалуйста, ешьте на здоровье.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Ребята, давайте подумаем, кто будет накрывать на стол и готовить пирожки.</w:t>
      </w:r>
    </w:p>
    <w:p w:rsidR="00885706" w:rsidRDefault="00885706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Все вместе будем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печь пирожки. Чт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о нужно взять для пирожков? Н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еси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те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миску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с мукой. Месим тесто. С чем будем лепить пирожки?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Ответы детей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(с повидлом, с яйцом и луком, мясом)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Воспитатель показывает, как лепить пирожок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Ой, а куда же мне положить пирожки?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На противень.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Действительно, сюда можно пирожки положить! Пусть это будет противень, как у мамы на кухне. Ребята, а теперь лепим пирожки и кладём их на противень. Как много пирожков получилось. А чтобы веселее было лепить пирожки, мы будем напевать песенку.</w:t>
      </w:r>
    </w:p>
    <w:p w:rsidR="005574C4" w:rsidRPr="0036067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Русская народная песня «Уж я Катеньке пирог испеку»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Уж я Катеньке пирог испеку,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Уж я доченьке румяненький.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На нем корочка пшеничная,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А </w:t>
      </w:r>
      <w:proofErr w:type="spellStart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начиночка</w:t>
      </w:r>
      <w:proofErr w:type="spellEnd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яичная,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А </w:t>
      </w:r>
      <w:proofErr w:type="spellStart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помазочка</w:t>
      </w:r>
      <w:proofErr w:type="spellEnd"/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медовая.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Молодцы! Не осталось ни одного свободного места. Надо в духовку пирожки п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оставить, пусть пекутся. В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ключай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те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плиту, а я поставлю пирожки в духовку.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lastRenderedPageBreak/>
        <w:t>Подготовка праздничного стола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</w:t>
      </w:r>
      <w:r w:rsidR="0036067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Чем мы накрываем стол?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Каким стал стол?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Стол стал нарядным, красивым, праздничным, уютным.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Что будем делать дальше?</w:t>
      </w:r>
    </w:p>
    <w:p w:rsidR="005574C4" w:rsidRPr="005574C4" w:rsidRDefault="00360676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36067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Дети: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Ставить посуду на стол.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Для чего нужна чашка? Для чего нужно блюдце? Для чего нужна чайная ложка? Дети, а в чём мы поставим, сахар, конфеты? В чём мы заварим чай?</w:t>
      </w:r>
    </w:p>
    <w:p w:rsidR="00087BA7" w:rsidRPr="00087BA7" w:rsidRDefault="00087BA7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Ответы детей.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Теперь нам нужно включить чайник, чтобы накипятить воду для чая. Вот хорошо, чайник включили, пирожки поставили в духовку, можно 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включить музыку и немного потанцев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ать.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Ой, а как там наши пирожки? Как вкусно пахнет, ароматно. 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осмотри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те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, пирожки уже зарумянились?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 Они готовы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Сейчас мы их вытащим из духовки. Осторожно, горячо! Что мы возьмём, чтобы не обжечься?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Прихватку.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Воспитатель берёт прихватку и достаёт «горячие» пирожки из духовки.</w:t>
      </w:r>
    </w:p>
    <w:p w:rsidR="005574C4" w:rsidRPr="00087BA7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Воспитатель: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Ребята, вот у нас какие пирожки получились, кукле Кате очень нравятся. Давайте поставим противен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ь на стол и переложим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пирожки на поднос.</w:t>
      </w:r>
    </w:p>
    <w:p w:rsidR="00087BA7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Нам нужно заварить чай. Насыпаем в маленький чайник заварку и кипятком заливаем («ш-ш-ш»). Теперь можно р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азливать по чашкам. Наливаем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чай. Попробуйте, вкусно? Нет? Мы же забыли сахар! Где у нас, сахар? 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</w:t>
      </w:r>
      <w:r w:rsidR="00087BA7"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спитатель</w:t>
      </w:r>
      <w:r w:rsidR="00087BA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Садись, Катя, с нами пить чай. 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Чайник горячий. Помогите Кате налить чай и налейте себе.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(Дети разливают чай и садятся за стол).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Дети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Катя, угощайся пирожками.</w:t>
      </w:r>
    </w:p>
    <w:p w:rsidR="00885706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Катя, ребята для тебя приготовили и поздравления. Давайте, ребята, поздравим Катю с днём рождения и пожелаем ей здоровья, счастья и </w:t>
      </w:r>
    </w:p>
    <w:p w:rsidR="005574C4" w:rsidRPr="005574C4" w:rsidRDefault="00885706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всего самого хорошего.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5574C4"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Ребята, мы говорили, что в день рождения принято дарить подарки. Давайте в подарок Кате поводим хоровод!</w:t>
      </w:r>
    </w:p>
    <w:p w:rsidR="00087BA7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 середину круга сажают на стул куклу Катю и водят хоровод «Как на Катины именины» (Каравай).</w:t>
      </w:r>
    </w:p>
    <w:p w:rsidR="005574C4" w:rsidRP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: Вот чай попили, 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Катю поздравили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и 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подарки подарили, теперь Ка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те 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пора идти домой. А нам надо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помыть посуду и поставить её на место. (Дети собирают посуду. Кто-то из детей её моет, кто-то вытирает, кто-то расставляет по местам. Педагог рассказывает кукле, что делает каждый ребёнок. 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(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Это даёт возможность опосредованно руководить действиями детей.)</w:t>
      </w:r>
    </w:p>
    <w:p w:rsidR="005574C4" w:rsidRDefault="005574C4" w:rsidP="002D0A64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087BA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 Ребята, какой весёлый день рождения получился у Кати. Она благодарит нас за отличный праздник. Мы так весело провели с вами время. Но нам пора прощаться с</w:t>
      </w:r>
      <w:r w:rsidR="00CB5EB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куклой Катей: она уходит</w:t>
      </w:r>
      <w:r w:rsidRPr="005574C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.</w:t>
      </w:r>
    </w:p>
    <w:p w:rsidR="00087BA7" w:rsidRDefault="00087BA7" w:rsidP="00885706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bookmarkStart w:id="0" w:name="_GoBack"/>
      <w:bookmarkEnd w:id="0"/>
    </w:p>
    <w:p w:rsidR="00087BA7" w:rsidRDefault="00087BA7" w:rsidP="00885706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</w:p>
    <w:sectPr w:rsidR="00087BA7" w:rsidSect="002D0A64">
      <w:pgSz w:w="11906" w:h="16838"/>
      <w:pgMar w:top="1134" w:right="1274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5F7"/>
    <w:multiLevelType w:val="multilevel"/>
    <w:tmpl w:val="0DF4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70B7C"/>
    <w:multiLevelType w:val="multilevel"/>
    <w:tmpl w:val="6D6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30614"/>
    <w:multiLevelType w:val="multilevel"/>
    <w:tmpl w:val="B51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365E5"/>
    <w:multiLevelType w:val="multilevel"/>
    <w:tmpl w:val="7A4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7D"/>
    <w:rsid w:val="00087BA7"/>
    <w:rsid w:val="00120DB7"/>
    <w:rsid w:val="002D0A64"/>
    <w:rsid w:val="0030187D"/>
    <w:rsid w:val="00360676"/>
    <w:rsid w:val="005574C4"/>
    <w:rsid w:val="006F395D"/>
    <w:rsid w:val="007C0B92"/>
    <w:rsid w:val="00885706"/>
    <w:rsid w:val="00CB5EB7"/>
    <w:rsid w:val="00E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D0D8"/>
  <w15:docId w15:val="{CC94E040-D749-46A9-81A2-0F9546D1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9F80-B6F2-455F-9AC0-3D2FC348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4</cp:revision>
  <dcterms:created xsi:type="dcterms:W3CDTF">2020-07-21T01:05:00Z</dcterms:created>
  <dcterms:modified xsi:type="dcterms:W3CDTF">2020-07-22T01:17:00Z</dcterms:modified>
</cp:coreProperties>
</file>