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EC" w:rsidRPr="002E47EC" w:rsidRDefault="00E96E79" w:rsidP="00281E6E">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48"/>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9pt;height:46.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южетно – ролевая игра «Кукла»"/>
          </v:shape>
        </w:pict>
      </w:r>
    </w:p>
    <w:p w:rsidR="00AF1510" w:rsidRPr="00AF1510" w:rsidRDefault="00AF1510" w:rsidP="002E47EC">
      <w:pPr>
        <w:shd w:val="clear" w:color="auto" w:fill="FFFFFF"/>
        <w:spacing w:after="0" w:line="240" w:lineRule="auto"/>
        <w:jc w:val="both"/>
        <w:rPr>
          <w:rFonts w:ascii="Times New Roman" w:eastAsia="Times New Roman" w:hAnsi="Times New Roman" w:cs="Times New Roman"/>
          <w:b/>
          <w:bCs/>
          <w:color w:val="000000"/>
          <w:sz w:val="28"/>
          <w:szCs w:val="28"/>
        </w:rPr>
      </w:pPr>
    </w:p>
    <w:p w:rsidR="00281E6E" w:rsidRPr="00AF1510" w:rsidRDefault="00C95096"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b/>
          <w:bCs/>
          <w:color w:val="000000"/>
          <w:sz w:val="28"/>
          <w:szCs w:val="28"/>
        </w:rPr>
        <w:t>Цель.</w:t>
      </w:r>
      <w:r w:rsidR="00281E6E" w:rsidRPr="00AF1510">
        <w:rPr>
          <w:rFonts w:ascii="Times New Roman" w:eastAsia="Times New Roman" w:hAnsi="Times New Roman" w:cs="Times New Roman"/>
          <w:b/>
          <w:bCs/>
          <w:color w:val="000000"/>
          <w:sz w:val="28"/>
          <w:szCs w:val="28"/>
        </w:rPr>
        <w:t> </w:t>
      </w:r>
      <w:r w:rsidR="00281E6E" w:rsidRPr="00AF1510">
        <w:rPr>
          <w:rFonts w:ascii="Times New Roman" w:eastAsia="Times New Roman" w:hAnsi="Times New Roman" w:cs="Times New Roman"/>
          <w:color w:val="000000"/>
          <w:sz w:val="28"/>
          <w:szCs w:val="28"/>
        </w:rPr>
        <w:t>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b/>
          <w:bCs/>
          <w:color w:val="000000"/>
          <w:sz w:val="28"/>
          <w:szCs w:val="28"/>
        </w:rPr>
        <w:t>Игровой материал. </w:t>
      </w:r>
      <w:r w:rsidRPr="00AF1510">
        <w:rPr>
          <w:rFonts w:ascii="Times New Roman" w:eastAsia="Times New Roman" w:hAnsi="Times New Roman" w:cs="Times New Roman"/>
          <w:color w:val="000000"/>
          <w:sz w:val="28"/>
          <w:szCs w:val="28"/>
        </w:rPr>
        <w:t>Куклы, игрушечная посуда, картинки с изображением элементов картины «Игра с куклой».</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b/>
          <w:bCs/>
          <w:color w:val="000000"/>
          <w:sz w:val="28"/>
          <w:szCs w:val="28"/>
        </w:rPr>
        <w:t>Подготовка к игре. </w:t>
      </w:r>
      <w:r w:rsidRPr="00AF1510">
        <w:rPr>
          <w:rFonts w:ascii="Times New Roman" w:eastAsia="Times New Roman" w:hAnsi="Times New Roman" w:cs="Times New Roman"/>
          <w:color w:val="000000"/>
          <w:sz w:val="28"/>
          <w:szCs w:val="28"/>
        </w:rPr>
        <w:t>Рассматривание иллюстрации «Игра с куклой».</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b/>
          <w:bCs/>
          <w:color w:val="000000"/>
          <w:sz w:val="28"/>
          <w:szCs w:val="28"/>
        </w:rPr>
        <w:t>Игровые роли. </w:t>
      </w:r>
      <w:r w:rsidRPr="00AF1510">
        <w:rPr>
          <w:rFonts w:ascii="Times New Roman" w:eastAsia="Times New Roman" w:hAnsi="Times New Roman" w:cs="Times New Roman"/>
          <w:color w:val="000000"/>
          <w:sz w:val="28"/>
          <w:szCs w:val="28"/>
        </w:rPr>
        <w:t>Мама, повар, няня.</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b/>
          <w:bCs/>
          <w:color w:val="000000"/>
          <w:sz w:val="28"/>
          <w:szCs w:val="28"/>
        </w:rPr>
        <w:t>Ход игры. </w:t>
      </w:r>
      <w:r w:rsidRPr="00AF1510">
        <w:rPr>
          <w:rFonts w:ascii="Times New Roman" w:eastAsia="Times New Roman" w:hAnsi="Times New Roman" w:cs="Times New Roman"/>
          <w:color w:val="000000"/>
          <w:sz w:val="28"/>
          <w:szCs w:val="28"/>
        </w:rPr>
        <w:t>Подготовка к игре начинается с рассматривания картины «Игра с куклой». Дети сидят за двумя-тремя сдвинутыми в линию столами, лицом к воспитателю</w:t>
      </w:r>
      <w:r w:rsidR="003D5993">
        <w:rPr>
          <w:rFonts w:ascii="Times New Roman" w:eastAsia="Times New Roman" w:hAnsi="Times New Roman" w:cs="Times New Roman"/>
          <w:color w:val="000000"/>
          <w:sz w:val="28"/>
          <w:szCs w:val="28"/>
        </w:rPr>
        <w:t xml:space="preserve"> (родителю)</w:t>
      </w:r>
      <w:r w:rsidRPr="00AF1510">
        <w:rPr>
          <w:rFonts w:ascii="Times New Roman" w:eastAsia="Times New Roman" w:hAnsi="Times New Roman" w:cs="Times New Roman"/>
          <w:color w:val="000000"/>
          <w:sz w:val="28"/>
          <w:szCs w:val="28"/>
        </w:rPr>
        <w:t>. Рассматривают картину, называют то, что видят («Купают куклу», «Девочка купает», «Смывает с куколки мыло», «Мальчик держит полотенце, чтобы вытереть куклу»).</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color w:val="000000"/>
          <w:sz w:val="28"/>
          <w:szCs w:val="28"/>
        </w:rPr>
        <w:t xml:space="preserve">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w:t>
      </w:r>
      <w:proofErr w:type="gramStart"/>
      <w:r w:rsidRPr="00AF1510">
        <w:rPr>
          <w:rFonts w:ascii="Times New Roman" w:eastAsia="Times New Roman" w:hAnsi="Times New Roman" w:cs="Times New Roman"/>
          <w:color w:val="000000"/>
          <w:sz w:val="28"/>
          <w:szCs w:val="28"/>
        </w:rPr>
        <w:t>колготки?...</w:t>
      </w:r>
      <w:proofErr w:type="gramEnd"/>
      <w:r w:rsidRPr="00AF1510">
        <w:rPr>
          <w:rFonts w:ascii="Times New Roman" w:eastAsia="Times New Roman" w:hAnsi="Times New Roman" w:cs="Times New Roman"/>
          <w:color w:val="000000"/>
          <w:sz w:val="28"/>
          <w:szCs w:val="28"/>
        </w:rPr>
        <w:t>» Ребенок, нашедший нужную картинку, кладет ее около большой картины.</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color w:val="000000"/>
          <w:sz w:val="28"/>
          <w:szCs w:val="28"/>
        </w:rPr>
        <w:t>Вот и помогли мы девочке в белом фартуке. Все приготовили для того, чтобы выкупать куклу».</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color w:val="000000"/>
          <w:sz w:val="28"/>
          <w:szCs w:val="28"/>
        </w:rPr>
        <w:t>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Одежду ее аккуратно разложили на большом стуле, а малюсенькие синие ботиночки поставили под стул. «Сейчас, сейчас, потерпи еще немножко, — уговаривает куклу девочка в белом фартуке. — Смою с тебя мыло, а потом сухо-насухо вытру. Видишь, Илюша рядом стоит, большое белое полотенце в руках держит...».</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color w:val="000000"/>
          <w:sz w:val="28"/>
          <w:szCs w:val="28"/>
        </w:rPr>
        <w:t>Воспитатель может использовать различные варианты игр с куклами.</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b/>
          <w:bCs/>
          <w:color w:val="000000"/>
          <w:sz w:val="28"/>
          <w:szCs w:val="28"/>
        </w:rPr>
        <w:t>1-й вариант. </w:t>
      </w:r>
      <w:r w:rsidRPr="00AF1510">
        <w:rPr>
          <w:rFonts w:ascii="Times New Roman" w:eastAsia="Times New Roman" w:hAnsi="Times New Roman" w:cs="Times New Roman"/>
          <w:color w:val="000000"/>
          <w:sz w:val="28"/>
          <w:szCs w:val="28"/>
        </w:rPr>
        <w:t>Кукла Катя обедает.</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color w:val="000000"/>
          <w:sz w:val="28"/>
          <w:szCs w:val="28"/>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w:t>
      </w:r>
      <w:proofErr w:type="spellStart"/>
      <w:r w:rsidRPr="00AF1510">
        <w:rPr>
          <w:rFonts w:ascii="Times New Roman" w:eastAsia="Times New Roman" w:hAnsi="Times New Roman" w:cs="Times New Roman"/>
          <w:color w:val="000000"/>
          <w:sz w:val="28"/>
          <w:szCs w:val="28"/>
        </w:rPr>
        <w:t>салфетницу</w:t>
      </w:r>
      <w:proofErr w:type="spellEnd"/>
      <w:r w:rsidRPr="00AF1510">
        <w:rPr>
          <w:rFonts w:ascii="Times New Roman" w:eastAsia="Times New Roman" w:hAnsi="Times New Roman" w:cs="Times New Roman"/>
          <w:color w:val="000000"/>
          <w:sz w:val="28"/>
          <w:szCs w:val="28"/>
        </w:rPr>
        <w:t>. Желают Кате приятного аппетита, после обеда убирают посуду.</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b/>
          <w:bCs/>
          <w:color w:val="000000"/>
          <w:sz w:val="28"/>
          <w:szCs w:val="28"/>
        </w:rPr>
        <w:t>2-й вариант. </w:t>
      </w:r>
      <w:r w:rsidRPr="00AF1510">
        <w:rPr>
          <w:rFonts w:ascii="Times New Roman" w:eastAsia="Times New Roman" w:hAnsi="Times New Roman" w:cs="Times New Roman"/>
          <w:color w:val="000000"/>
          <w:sz w:val="28"/>
          <w:szCs w:val="28"/>
        </w:rPr>
        <w:t>Подбери посуду для кукол.</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color w:val="000000"/>
          <w:sz w:val="28"/>
          <w:szCs w:val="28"/>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w:t>
      </w:r>
      <w:r w:rsidRPr="00AF1510">
        <w:rPr>
          <w:rFonts w:ascii="Times New Roman" w:eastAsia="Times New Roman" w:hAnsi="Times New Roman" w:cs="Times New Roman"/>
          <w:color w:val="000000"/>
          <w:sz w:val="28"/>
          <w:szCs w:val="28"/>
        </w:rPr>
        <w:lastRenderedPageBreak/>
        <w:t>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Половник, чайник, ложка нужны и повару, и няне.</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color w:val="000000"/>
          <w:sz w:val="28"/>
          <w:szCs w:val="28"/>
        </w:rPr>
        <w:t>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b/>
          <w:bCs/>
          <w:color w:val="000000"/>
          <w:sz w:val="28"/>
          <w:szCs w:val="28"/>
        </w:rPr>
        <w:t>3-й вариант. </w:t>
      </w:r>
      <w:r w:rsidRPr="00AF1510">
        <w:rPr>
          <w:rFonts w:ascii="Times New Roman" w:eastAsia="Times New Roman" w:hAnsi="Times New Roman" w:cs="Times New Roman"/>
          <w:color w:val="000000"/>
          <w:sz w:val="28"/>
          <w:szCs w:val="28"/>
        </w:rPr>
        <w:t>«Кукла хочет спать».</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color w:val="000000"/>
          <w:sz w:val="28"/>
          <w:szCs w:val="28"/>
        </w:rPr>
        <w:t>Педагог приносит куклу и говорит, что кукла очень устала и хочет спать, просит детей помочь ей раздеться.</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color w:val="000000"/>
          <w:sz w:val="28"/>
          <w:szCs w:val="28"/>
        </w:rPr>
        <w:t>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b/>
          <w:bCs/>
          <w:color w:val="000000"/>
          <w:sz w:val="28"/>
          <w:szCs w:val="28"/>
        </w:rPr>
        <w:t>4-й вариант. </w:t>
      </w:r>
      <w:r w:rsidRPr="00AF1510">
        <w:rPr>
          <w:rFonts w:ascii="Times New Roman" w:eastAsia="Times New Roman" w:hAnsi="Times New Roman" w:cs="Times New Roman"/>
          <w:color w:val="000000"/>
          <w:sz w:val="28"/>
          <w:szCs w:val="28"/>
        </w:rPr>
        <w:t>Куклы проснулись.</w:t>
      </w:r>
    </w:p>
    <w:p w:rsidR="00281E6E" w:rsidRPr="00AF1510" w:rsidRDefault="00281E6E" w:rsidP="002E47EC">
      <w:pPr>
        <w:shd w:val="clear" w:color="auto" w:fill="FFFFFF"/>
        <w:spacing w:after="0" w:line="240" w:lineRule="auto"/>
        <w:jc w:val="both"/>
        <w:rPr>
          <w:rFonts w:ascii="Arial" w:eastAsia="Times New Roman" w:hAnsi="Arial" w:cs="Arial"/>
          <w:color w:val="000000"/>
          <w:sz w:val="28"/>
          <w:szCs w:val="28"/>
        </w:rPr>
      </w:pPr>
      <w:r w:rsidRPr="00AF1510">
        <w:rPr>
          <w:rFonts w:ascii="Times New Roman" w:eastAsia="Times New Roman" w:hAnsi="Times New Roman" w:cs="Times New Roman"/>
          <w:color w:val="000000"/>
          <w:sz w:val="28"/>
          <w:szCs w:val="28"/>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r w:rsidR="002E47EC" w:rsidRPr="00AF1510">
        <w:rPr>
          <w:rFonts w:ascii="Times New Roman" w:eastAsia="Times New Roman" w:hAnsi="Times New Roman" w:cs="Times New Roman"/>
          <w:color w:val="000000"/>
          <w:sz w:val="28"/>
          <w:szCs w:val="28"/>
        </w:rPr>
        <w:t xml:space="preserve"> </w:t>
      </w:r>
      <w:r w:rsidRPr="00AF1510">
        <w:rPr>
          <w:rFonts w:ascii="Times New Roman" w:eastAsia="Times New Roman" w:hAnsi="Times New Roman" w:cs="Times New Roman"/>
          <w:color w:val="000000"/>
          <w:sz w:val="28"/>
          <w:szCs w:val="28"/>
        </w:rPr>
        <w:t>По окончании этой игры одетая с помощью детей кукла здоровается с каждым из детей, благодарит каждого из них за помощь.</w:t>
      </w:r>
      <w:r w:rsidR="002E47EC" w:rsidRPr="00AF1510">
        <w:rPr>
          <w:rFonts w:ascii="Times New Roman" w:eastAsia="Times New Roman" w:hAnsi="Times New Roman" w:cs="Times New Roman"/>
          <w:color w:val="000000"/>
          <w:sz w:val="28"/>
          <w:szCs w:val="28"/>
        </w:rPr>
        <w:t xml:space="preserve"> </w:t>
      </w:r>
      <w:r w:rsidRPr="00AF1510">
        <w:rPr>
          <w:rFonts w:ascii="Times New Roman" w:eastAsia="Times New Roman" w:hAnsi="Times New Roman" w:cs="Times New Roman"/>
          <w:color w:val="000000"/>
          <w:sz w:val="28"/>
          <w:szCs w:val="28"/>
        </w:rPr>
        <w:t>При последующем проведении этой игры воспитатель побуждает детей играть самостоятельно. Педагог должен обращаться с куклами, как с живыми существами.</w:t>
      </w:r>
    </w:p>
    <w:p w:rsidR="006A5D61" w:rsidRDefault="006A5D61" w:rsidP="002E47EC">
      <w:pPr>
        <w:jc w:val="both"/>
        <w:rPr>
          <w:rFonts w:ascii="Times New Roman" w:hAnsi="Times New Roman" w:cs="Times New Roman"/>
          <w:sz w:val="28"/>
          <w:szCs w:val="28"/>
        </w:rPr>
      </w:pPr>
    </w:p>
    <w:p w:rsidR="002E47EC" w:rsidRDefault="002E47EC" w:rsidP="00AF1510">
      <w:pPr>
        <w:shd w:val="clear" w:color="auto" w:fill="FFFFFF"/>
        <w:spacing w:after="0" w:line="240" w:lineRule="auto"/>
        <w:rPr>
          <w:rFonts w:ascii="Times New Roman" w:eastAsia="Times New Roman" w:hAnsi="Times New Roman" w:cs="Times New Roman"/>
          <w:b/>
          <w:bCs/>
          <w:color w:val="000000"/>
          <w:sz w:val="27"/>
          <w:szCs w:val="27"/>
        </w:rPr>
      </w:pPr>
    </w:p>
    <w:p w:rsidR="001163E9" w:rsidRDefault="001163E9" w:rsidP="00AF1510">
      <w:pPr>
        <w:shd w:val="clear" w:color="auto" w:fill="FFFFFF"/>
        <w:spacing w:after="0" w:line="240" w:lineRule="auto"/>
        <w:rPr>
          <w:rFonts w:ascii="Times New Roman" w:eastAsia="Times New Roman" w:hAnsi="Times New Roman" w:cs="Times New Roman"/>
          <w:b/>
          <w:bCs/>
          <w:color w:val="000000"/>
          <w:sz w:val="27"/>
          <w:szCs w:val="27"/>
        </w:rPr>
      </w:pPr>
    </w:p>
    <w:p w:rsidR="00AF1510" w:rsidRPr="00AF1510" w:rsidRDefault="00AF1510" w:rsidP="00AF1510">
      <w:pPr>
        <w:jc w:val="both"/>
        <w:rPr>
          <w:rFonts w:ascii="Times New Roman" w:hAnsi="Times New Roman" w:cs="Times New Roman"/>
          <w:sz w:val="32"/>
          <w:szCs w:val="28"/>
        </w:rPr>
      </w:pPr>
      <w:bookmarkStart w:id="0" w:name="_GoBack"/>
      <w:bookmarkEnd w:id="0"/>
    </w:p>
    <w:sectPr w:rsidR="00AF1510" w:rsidRPr="00AF1510" w:rsidSect="002E47EC">
      <w:pgSz w:w="11906" w:h="16838"/>
      <w:pgMar w:top="1134" w:right="850" w:bottom="1134" w:left="1701"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2"/>
  </w:compat>
  <w:rsids>
    <w:rsidRoot w:val="00281E6E"/>
    <w:rsid w:val="001163E9"/>
    <w:rsid w:val="00281E6E"/>
    <w:rsid w:val="002E47EC"/>
    <w:rsid w:val="003D5993"/>
    <w:rsid w:val="00400ACF"/>
    <w:rsid w:val="006A5D61"/>
    <w:rsid w:val="007E1E90"/>
    <w:rsid w:val="008E4CA2"/>
    <w:rsid w:val="0091290E"/>
    <w:rsid w:val="00AF1510"/>
    <w:rsid w:val="00B72C82"/>
    <w:rsid w:val="00C95096"/>
    <w:rsid w:val="00DD241E"/>
    <w:rsid w:val="00E96E79"/>
    <w:rsid w:val="00F40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0E9F"/>
  <w15:docId w15:val="{7D680419-B293-4765-9806-E9D8D1F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F1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F1510"/>
  </w:style>
  <w:style w:type="character" w:customStyle="1" w:styleId="c4">
    <w:name w:val="c4"/>
    <w:basedOn w:val="a0"/>
    <w:rsid w:val="00AF1510"/>
  </w:style>
  <w:style w:type="character" w:customStyle="1" w:styleId="c5">
    <w:name w:val="c5"/>
    <w:basedOn w:val="a0"/>
    <w:rsid w:val="00AF1510"/>
  </w:style>
  <w:style w:type="character" w:customStyle="1" w:styleId="c10">
    <w:name w:val="c10"/>
    <w:basedOn w:val="a0"/>
    <w:rsid w:val="00AF1510"/>
  </w:style>
  <w:style w:type="character" w:customStyle="1" w:styleId="c15">
    <w:name w:val="c15"/>
    <w:basedOn w:val="a0"/>
    <w:rsid w:val="00AF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Отмахова ГА</cp:lastModifiedBy>
  <cp:revision>10</cp:revision>
  <dcterms:created xsi:type="dcterms:W3CDTF">2020-07-29T02:43:00Z</dcterms:created>
  <dcterms:modified xsi:type="dcterms:W3CDTF">2020-07-29T05:16:00Z</dcterms:modified>
</cp:coreProperties>
</file>