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C7" w:rsidRPr="00B732C7" w:rsidRDefault="00B732C7" w:rsidP="00B732C7">
      <w:pPr>
        <w:tabs>
          <w:tab w:val="left" w:pos="8520"/>
        </w:tabs>
        <w:spacing w:before="54" w:after="54" w:line="240" w:lineRule="auto"/>
        <w:ind w:firstLine="184"/>
        <w:jc w:val="center"/>
        <w:rPr>
          <w:rFonts w:ascii="Times New Roman" w:eastAsia="Times New Roman" w:hAnsi="Times New Roman" w:cs="Times New Roman"/>
          <w:color w:val="7030A0"/>
          <w:sz w:val="44"/>
          <w:szCs w:val="28"/>
        </w:rPr>
      </w:pPr>
      <w:r w:rsidRPr="00B732C7">
        <w:rPr>
          <w:rFonts w:ascii="Times New Roman" w:eastAsia="Times New Roman" w:hAnsi="Times New Roman" w:cs="Times New Roman"/>
          <w:color w:val="7030A0"/>
          <w:sz w:val="56"/>
          <w:szCs w:val="28"/>
        </w:rPr>
        <w:t>Консультация для родителей «Почему важно давать детям ягоды»</w:t>
      </w:r>
    </w:p>
    <w:p w:rsidR="00F26EBD" w:rsidRDefault="00F26EBD" w:rsidP="00B72656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56" w:rsidRDefault="00B72656" w:rsidP="00B72656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EBD" w:rsidRDefault="00B72656" w:rsidP="00B72656">
      <w:pPr>
        <w:spacing w:before="54" w:after="54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07230" cy="2817019"/>
            <wp:effectExtent l="19050" t="0" r="7620" b="0"/>
            <wp:docPr id="9" name="Рисунок 9" descr="Berry Ex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rry Extra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448" cy="28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EBD" w:rsidRDefault="00F26EBD" w:rsidP="00B732C7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6C7" w:rsidRPr="00B732C7" w:rsidRDefault="002F46C7" w:rsidP="00EF56F7">
      <w:pPr>
        <w:spacing w:before="54" w:after="54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Детский возраст - время игр, учебы и веселья, а это требует серьезных затрат энергии. Поэтому ребенок часто просит у родителей поесть чего-нибудь сладкого и вкусненького. В последние годы с появлением большего количества пищевой продукции, содержащей консерванты, искусственные красители и ароматизаторы, для родителей такие моменты становятся довольно серьезным испытанием: «Как защитить ребенка от последствий фастфуда и вредного питания?»</w:t>
      </w:r>
    </w:p>
    <w:p w:rsidR="002F46C7" w:rsidRPr="00B732C7" w:rsidRDefault="002F46C7" w:rsidP="00EF56F7">
      <w:pPr>
        <w:spacing w:before="54" w:after="54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8"/>
        </w:rPr>
      </w:pPr>
      <w:r w:rsidRPr="00B732C7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</w:rPr>
        <w:t>Почему важно давать детям ягоды?</w:t>
      </w:r>
    </w:p>
    <w:p w:rsidR="002F46C7" w:rsidRPr="00B732C7" w:rsidRDefault="00B732C7" w:rsidP="00EF56F7">
      <w:pPr>
        <w:spacing w:before="54" w:after="54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6F7">
        <w:rPr>
          <w:rFonts w:ascii="Times New Roman" w:eastAsia="Times New Roman" w:hAnsi="Times New Roman" w:cs="Times New Roman"/>
          <w:sz w:val="28"/>
          <w:szCs w:val="28"/>
        </w:rPr>
        <w:tab/>
      </w:r>
      <w:r w:rsidR="002F46C7" w:rsidRPr="00B732C7">
        <w:rPr>
          <w:rFonts w:ascii="Times New Roman" w:eastAsia="Times New Roman" w:hAnsi="Times New Roman" w:cs="Times New Roman"/>
          <w:sz w:val="28"/>
          <w:szCs w:val="28"/>
        </w:rPr>
        <w:t>Ягоды - вполне полезная альтернатива конфетам и жевательным резинкам, хотя и их нужно употреблять умеренно, поскольку все ягоды - сильнейший источник антиоксидантов, минералов и витаминов. Переизбыток даже полезных веществ может привести к проблемам со здоровьем.</w:t>
      </w:r>
    </w:p>
    <w:p w:rsidR="002F46C7" w:rsidRPr="00B732C7" w:rsidRDefault="002F46C7" w:rsidP="00EF56F7">
      <w:pPr>
        <w:spacing w:before="54" w:after="54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Неустанная забота о правильном развитии дошколенка для подготовки его к взрослой жизни заставляет взрослых превращать жизнь детей в путь с постоянными указателями: «Это можно есть», а «Это есть нельзя». А всем детям так хочется вкусненького и сладкого!</w:t>
      </w:r>
    </w:p>
    <w:p w:rsidR="002F46C7" w:rsidRPr="00B732C7" w:rsidRDefault="002F46C7" w:rsidP="00EF56F7">
      <w:pPr>
        <w:spacing w:before="54" w:after="54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 xml:space="preserve">Многие ягоды, такие как голубика, черника, малина и клубника содержат большое количество органического сахара, поэтому малыш может с удовольствие полакомиться свежими ягодками вместо сладкого печенья или мороженого. По мнению детских диетологов, свежие ягоды или кисели и компоты на ягодной основе обладают множеством полезных веществ, которые </w:t>
      </w:r>
      <w:r w:rsidRPr="00B732C7">
        <w:rPr>
          <w:rFonts w:ascii="Times New Roman" w:eastAsia="Times New Roman" w:hAnsi="Times New Roman" w:cs="Times New Roman"/>
          <w:sz w:val="28"/>
          <w:szCs w:val="28"/>
        </w:rPr>
        <w:lastRenderedPageBreak/>
        <w:t>так необходимы в детском возрасте. Запрет на ягоды для детей распространятся только на тех ребят, у которых возникла аллергическая реакция.</w:t>
      </w:r>
    </w:p>
    <w:p w:rsidR="002F46C7" w:rsidRPr="00B732C7" w:rsidRDefault="002F46C7" w:rsidP="00EF56F7">
      <w:pPr>
        <w:spacing w:before="54" w:after="54" w:line="240" w:lineRule="auto"/>
        <w:ind w:firstLine="184"/>
        <w:jc w:val="center"/>
        <w:rPr>
          <w:rFonts w:ascii="Times New Roman" w:eastAsia="Times New Roman" w:hAnsi="Times New Roman" w:cs="Times New Roman"/>
          <w:color w:val="0070C0"/>
          <w:sz w:val="32"/>
          <w:szCs w:val="28"/>
        </w:rPr>
      </w:pPr>
      <w:r w:rsidRPr="00B732C7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</w:rPr>
        <w:t>Лечение детей ягодами</w:t>
      </w:r>
    </w:p>
    <w:p w:rsidR="002F46C7" w:rsidRPr="00B732C7" w:rsidRDefault="002F46C7" w:rsidP="00EF56F7">
      <w:pPr>
        <w:spacing w:before="54" w:after="54" w:line="240" w:lineRule="auto"/>
        <w:ind w:left="-426" w:firstLine="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Каждая ягода обладает свойственными ей специфическими свойствами, которые нужно учитывать прежде, чем вводить в детское меню. Давайте рассмотрим самые яркие свойства некоторых доступных летом и осенью ягод:</w:t>
      </w:r>
    </w:p>
    <w:p w:rsidR="002F46C7" w:rsidRPr="007977C1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7C1">
        <w:rPr>
          <w:rFonts w:ascii="Times New Roman" w:eastAsia="Times New Roman" w:hAnsi="Times New Roman" w:cs="Times New Roman"/>
          <w:b/>
          <w:sz w:val="28"/>
          <w:szCs w:val="28"/>
        </w:rPr>
        <w:t>Ягоды брусники</w:t>
      </w:r>
      <w:r w:rsidRPr="007977C1">
        <w:rPr>
          <w:rFonts w:ascii="Times New Roman" w:eastAsia="Times New Roman" w:hAnsi="Times New Roman" w:cs="Times New Roman"/>
          <w:sz w:val="28"/>
          <w:szCs w:val="28"/>
        </w:rPr>
        <w:t xml:space="preserve"> считаются отличным антисептиком, подавляя гнилостные процессы в желудке, а также рекомендованы при плохой работе почек и отечности;</w:t>
      </w:r>
    </w:p>
    <w:p w:rsidR="002F46C7" w:rsidRPr="007977C1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7C1">
        <w:rPr>
          <w:rFonts w:ascii="Times New Roman" w:eastAsia="Times New Roman" w:hAnsi="Times New Roman" w:cs="Times New Roman"/>
          <w:b/>
          <w:bCs/>
          <w:sz w:val="28"/>
          <w:szCs w:val="28"/>
        </w:rPr>
        <w:t>Облепи</w:t>
      </w:r>
      <w:bookmarkStart w:id="0" w:name="_GoBack"/>
      <w:bookmarkEnd w:id="0"/>
      <w:r w:rsidRPr="007977C1">
        <w:rPr>
          <w:rFonts w:ascii="Times New Roman" w:eastAsia="Times New Roman" w:hAnsi="Times New Roman" w:cs="Times New Roman"/>
          <w:b/>
          <w:bCs/>
          <w:sz w:val="28"/>
          <w:szCs w:val="28"/>
        </w:rPr>
        <w:t>ха</w:t>
      </w:r>
      <w:r w:rsidRPr="007977C1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хороша при анемии у ребенка</w:t>
      </w:r>
      <w:r w:rsidRPr="007977C1">
        <w:rPr>
          <w:rFonts w:ascii="Times New Roman" w:eastAsia="Times New Roman" w:hAnsi="Times New Roman" w:cs="Times New Roman"/>
          <w:sz w:val="28"/>
          <w:szCs w:val="28"/>
        </w:rPr>
        <w:t> или истощении. Обычно ее употребляют пр</w:t>
      </w:r>
      <w:r w:rsidR="00B732C7" w:rsidRPr="007977C1">
        <w:rPr>
          <w:rFonts w:ascii="Times New Roman" w:eastAsia="Times New Roman" w:hAnsi="Times New Roman" w:cs="Times New Roman"/>
          <w:sz w:val="28"/>
          <w:szCs w:val="28"/>
        </w:rPr>
        <w:t>и борьбе с авитаминозом у детей;</w:t>
      </w:r>
    </w:p>
    <w:p w:rsidR="002F46C7" w:rsidRPr="007977C1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Клубника </w:t>
      </w:r>
      <w:r w:rsidRPr="007977C1">
        <w:rPr>
          <w:rFonts w:ascii="Times New Roman" w:eastAsia="Times New Roman" w:hAnsi="Times New Roman" w:cs="Times New Roman"/>
          <w:bCs/>
          <w:sz w:val="28"/>
          <w:szCs w:val="28"/>
        </w:rPr>
        <w:t>в детском питании:</w:t>
      </w:r>
      <w:r w:rsidRPr="007977C1">
        <w:rPr>
          <w:rFonts w:ascii="Times New Roman" w:eastAsia="Times New Roman" w:hAnsi="Times New Roman" w:cs="Times New Roman"/>
          <w:sz w:val="28"/>
          <w:szCs w:val="28"/>
        </w:rPr>
        <w:t> изобилует фолиевой кислотой, необходимой для быстрого роста</w:t>
      </w:r>
      <w:r w:rsidR="00B732C7" w:rsidRPr="007977C1">
        <w:rPr>
          <w:rFonts w:ascii="Times New Roman" w:eastAsia="Times New Roman" w:hAnsi="Times New Roman" w:cs="Times New Roman"/>
          <w:sz w:val="28"/>
          <w:szCs w:val="28"/>
        </w:rPr>
        <w:t xml:space="preserve"> клеток и витамином С;</w:t>
      </w:r>
    </w:p>
    <w:p w:rsidR="002F46C7" w:rsidRPr="007977C1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7C1">
        <w:rPr>
          <w:rFonts w:ascii="Times New Roman" w:eastAsia="Times New Roman" w:hAnsi="Times New Roman" w:cs="Times New Roman"/>
          <w:b/>
          <w:bCs/>
          <w:sz w:val="28"/>
          <w:szCs w:val="28"/>
        </w:rPr>
        <w:t>Малина</w:t>
      </w:r>
      <w:r w:rsidRPr="007977C1">
        <w:rPr>
          <w:rFonts w:ascii="Times New Roman" w:eastAsia="Times New Roman" w:hAnsi="Times New Roman" w:cs="Times New Roman"/>
          <w:sz w:val="28"/>
          <w:szCs w:val="28"/>
        </w:rPr>
        <w:t> детям не только помогает при простуде благодаря содержанию природного жаропонижающего вещества, но и превосходит ягоды смородины по способности восстанавливать недостаток железа в организме ребенка. Также спелая малинка хороша для деток</w:t>
      </w:r>
      <w:r w:rsidR="007977C1" w:rsidRPr="007977C1">
        <w:rPr>
          <w:rFonts w:ascii="Times New Roman" w:eastAsia="Times New Roman" w:hAnsi="Times New Roman" w:cs="Times New Roman"/>
          <w:sz w:val="28"/>
          <w:szCs w:val="28"/>
        </w:rPr>
        <w:t xml:space="preserve"> со слабой системой пищеварения;</w:t>
      </w:r>
    </w:p>
    <w:p w:rsidR="002F46C7" w:rsidRPr="007977C1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7C1">
        <w:rPr>
          <w:rFonts w:ascii="Times New Roman" w:eastAsia="Times New Roman" w:hAnsi="Times New Roman" w:cs="Times New Roman"/>
          <w:b/>
          <w:bCs/>
          <w:sz w:val="28"/>
          <w:szCs w:val="28"/>
        </w:rPr>
        <w:t>Смородина</w:t>
      </w:r>
      <w:r w:rsidR="00B726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77C1" w:rsidRPr="007977C1">
        <w:rPr>
          <w:rFonts w:ascii="Times New Roman" w:eastAsia="Times New Roman" w:hAnsi="Times New Roman" w:cs="Times New Roman"/>
          <w:sz w:val="28"/>
          <w:szCs w:val="28"/>
        </w:rPr>
        <w:t xml:space="preserve">богата витамином </w:t>
      </w:r>
      <w:r w:rsidRPr="007977C1">
        <w:rPr>
          <w:rFonts w:ascii="Times New Roman" w:eastAsia="Times New Roman" w:hAnsi="Times New Roman" w:cs="Times New Roman"/>
          <w:sz w:val="28"/>
          <w:szCs w:val="28"/>
        </w:rPr>
        <w:t>С, а это очень важно для тех детей, которые часто болеют простудами и переутомляются. Полоскания водным раствором свежего сока черной смородины очень быстро помога</w:t>
      </w:r>
      <w:r w:rsidR="007977C1" w:rsidRPr="007977C1">
        <w:rPr>
          <w:rFonts w:ascii="Times New Roman" w:eastAsia="Times New Roman" w:hAnsi="Times New Roman" w:cs="Times New Roman"/>
          <w:sz w:val="28"/>
          <w:szCs w:val="28"/>
        </w:rPr>
        <w:t>ют при воспаленном горле;</w:t>
      </w:r>
    </w:p>
    <w:p w:rsidR="002F46C7" w:rsidRPr="007977C1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77C1">
        <w:rPr>
          <w:rFonts w:ascii="Times New Roman" w:eastAsia="Times New Roman" w:hAnsi="Times New Roman" w:cs="Times New Roman"/>
          <w:b/>
          <w:bCs/>
          <w:sz w:val="28"/>
          <w:szCs w:val="28"/>
        </w:rPr>
        <w:t>Ежевика</w:t>
      </w:r>
      <w:r w:rsidR="007977C1" w:rsidRPr="007977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77C1">
        <w:rPr>
          <w:rFonts w:ascii="Times New Roman" w:eastAsia="Times New Roman" w:hAnsi="Times New Roman" w:cs="Times New Roman"/>
          <w:sz w:val="28"/>
          <w:szCs w:val="28"/>
        </w:rPr>
        <w:t xml:space="preserve"> универсальная</w:t>
      </w:r>
      <w:proofErr w:type="gramEnd"/>
      <w:r w:rsidRPr="007977C1">
        <w:rPr>
          <w:rFonts w:ascii="Times New Roman" w:eastAsia="Times New Roman" w:hAnsi="Times New Roman" w:cs="Times New Roman"/>
          <w:sz w:val="28"/>
          <w:szCs w:val="28"/>
        </w:rPr>
        <w:t xml:space="preserve"> ягода для детей и взрослых, но особенно хорошо она помогает успокои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>ть возбужденную детскую психику;</w:t>
      </w:r>
    </w:p>
    <w:p w:rsidR="002F46C7" w:rsidRPr="00B732C7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7C1">
        <w:rPr>
          <w:rFonts w:ascii="Times New Roman" w:eastAsia="Times New Roman" w:hAnsi="Times New Roman" w:cs="Times New Roman"/>
          <w:b/>
          <w:bCs/>
          <w:sz w:val="28"/>
          <w:szCs w:val="28"/>
        </w:rPr>
        <w:t>Земляника</w:t>
      </w:r>
      <w:r w:rsidR="007977C1" w:rsidRPr="00797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77C1">
        <w:rPr>
          <w:rFonts w:ascii="Times New Roman" w:eastAsia="Times New Roman" w:hAnsi="Times New Roman" w:cs="Times New Roman"/>
          <w:bCs/>
          <w:sz w:val="28"/>
          <w:szCs w:val="28"/>
        </w:rPr>
        <w:t>ребенку</w:t>
      </w:r>
      <w:r w:rsidRPr="00B732C7">
        <w:rPr>
          <w:rFonts w:ascii="Times New Roman" w:eastAsia="Times New Roman" w:hAnsi="Times New Roman" w:cs="Times New Roman"/>
          <w:sz w:val="28"/>
          <w:szCs w:val="28"/>
        </w:rPr>
        <w:t> полезна при малок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>ровии и нарушениях работы почек;</w:t>
      </w:r>
    </w:p>
    <w:p w:rsidR="002F46C7" w:rsidRPr="00B732C7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b/>
          <w:bCs/>
          <w:sz w:val="28"/>
          <w:szCs w:val="28"/>
        </w:rPr>
        <w:t>Клюква</w:t>
      </w:r>
      <w:r w:rsidRPr="00B732C7">
        <w:rPr>
          <w:rFonts w:ascii="Times New Roman" w:eastAsia="Times New Roman" w:hAnsi="Times New Roman" w:cs="Times New Roman"/>
          <w:sz w:val="28"/>
          <w:szCs w:val="28"/>
        </w:rPr>
        <w:t> не всегда нравится детям, зато помогает улучшить состоя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>ние кровеносной системы ребенка;</w:t>
      </w:r>
    </w:p>
    <w:p w:rsidR="002F46C7" w:rsidRPr="00B732C7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b/>
          <w:bCs/>
          <w:sz w:val="28"/>
          <w:szCs w:val="28"/>
        </w:rPr>
        <w:t>Ягоды шиповника</w:t>
      </w:r>
      <w:r w:rsidRPr="00B732C7">
        <w:rPr>
          <w:rFonts w:ascii="Times New Roman" w:eastAsia="Times New Roman" w:hAnsi="Times New Roman" w:cs="Times New Roman"/>
          <w:sz w:val="28"/>
          <w:szCs w:val="28"/>
        </w:rPr>
        <w:t> славятся своим приятным вкусом и хороши в отваре как общеукрепляющее средство, замечательно помо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>гают и при упадке сил у ребенка;</w:t>
      </w:r>
    </w:p>
    <w:p w:rsidR="002F46C7" w:rsidRPr="00B732C7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Черника</w:t>
      </w:r>
      <w:r w:rsidRPr="00B732C7">
        <w:rPr>
          <w:rFonts w:ascii="Times New Roman" w:eastAsia="Times New Roman" w:hAnsi="Times New Roman" w:cs="Times New Roman"/>
          <w:sz w:val="28"/>
          <w:szCs w:val="28"/>
        </w:rPr>
        <w:t> поможет детям избавиться от проблем в кишечнике, связанных с запорами. Также широко известно полезное влияние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 xml:space="preserve"> ягод черники на детское зрение;</w:t>
      </w:r>
    </w:p>
    <w:p w:rsidR="002F46C7" w:rsidRPr="00B732C7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b/>
          <w:bCs/>
          <w:sz w:val="28"/>
          <w:szCs w:val="28"/>
        </w:rPr>
        <w:t>Ягоды Годжи</w:t>
      </w:r>
      <w:r w:rsidRPr="00B732C7">
        <w:rPr>
          <w:rFonts w:ascii="Times New Roman" w:eastAsia="Times New Roman" w:hAnsi="Times New Roman" w:cs="Times New Roman"/>
          <w:sz w:val="28"/>
          <w:szCs w:val="28"/>
        </w:rPr>
        <w:t> не так давно стали вводиться в детское меню с большой осторожностью. Их используют в качестве натурального поливитаминного средства для детей с осла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>бленным иммунитетом;</w:t>
      </w:r>
    </w:p>
    <w:p w:rsidR="002F46C7" w:rsidRPr="00B732C7" w:rsidRDefault="002F46C7" w:rsidP="00EF56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7C1">
        <w:rPr>
          <w:rFonts w:ascii="Times New Roman" w:eastAsia="Times New Roman" w:hAnsi="Times New Roman" w:cs="Times New Roman"/>
          <w:b/>
          <w:sz w:val="28"/>
          <w:szCs w:val="28"/>
        </w:rPr>
        <w:t>Антоциан</w:t>
      </w:r>
      <w:r w:rsidRPr="00B732C7">
        <w:rPr>
          <w:rFonts w:ascii="Times New Roman" w:eastAsia="Times New Roman" w:hAnsi="Times New Roman" w:cs="Times New Roman"/>
          <w:sz w:val="28"/>
          <w:szCs w:val="28"/>
        </w:rPr>
        <w:t xml:space="preserve"> - активное вещество </w:t>
      </w:r>
      <w:r w:rsidRPr="00B732C7">
        <w:rPr>
          <w:rFonts w:ascii="Times New Roman" w:eastAsia="Times New Roman" w:hAnsi="Times New Roman" w:cs="Times New Roman"/>
          <w:b/>
          <w:bCs/>
          <w:sz w:val="28"/>
          <w:szCs w:val="28"/>
        </w:rPr>
        <w:t>ягод вишни</w:t>
      </w:r>
      <w:r w:rsidRPr="00B732C7">
        <w:rPr>
          <w:rFonts w:ascii="Times New Roman" w:eastAsia="Times New Roman" w:hAnsi="Times New Roman" w:cs="Times New Roman"/>
          <w:sz w:val="28"/>
          <w:szCs w:val="28"/>
        </w:rPr>
        <w:t> помогает бороться с воспалительными процессами в суставах, что важно для родителей ребенка, перенесшего наруш</w:t>
      </w:r>
      <w:r w:rsidR="00EF56F7">
        <w:rPr>
          <w:rFonts w:ascii="Times New Roman" w:eastAsia="Times New Roman" w:hAnsi="Times New Roman" w:cs="Times New Roman"/>
          <w:sz w:val="28"/>
          <w:szCs w:val="28"/>
        </w:rPr>
        <w:t>ение целостности костей скелета.</w:t>
      </w:r>
    </w:p>
    <w:p w:rsidR="00B72656" w:rsidRDefault="00B72656" w:rsidP="00B732C7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</w:rPr>
      </w:pPr>
    </w:p>
    <w:p w:rsidR="00EF56F7" w:rsidRDefault="00EF56F7" w:rsidP="00B732C7">
      <w:pPr>
        <w:spacing w:before="54" w:after="54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</w:rPr>
      </w:pPr>
    </w:p>
    <w:p w:rsidR="002F46C7" w:rsidRPr="007977C1" w:rsidRDefault="002F46C7" w:rsidP="00EF56F7">
      <w:pPr>
        <w:spacing w:before="54" w:after="54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</w:rPr>
      </w:pPr>
      <w:r w:rsidRPr="007977C1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</w:rPr>
        <w:lastRenderedPageBreak/>
        <w:t>Как сохранить всю пользу ягод для детей</w:t>
      </w:r>
    </w:p>
    <w:p w:rsidR="002F46C7" w:rsidRPr="00B732C7" w:rsidRDefault="002F46C7" w:rsidP="00EF56F7">
      <w:pPr>
        <w:spacing w:before="54" w:after="54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Полезные свойства ягод помогут родителям начать процесс ягодотерапии, которая позволит им свести на нет все последствия неправильного питания. При этом нужно помнить простые правила о том, как правильно вводить ягоды</w:t>
      </w:r>
      <w:r w:rsidR="00F26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6C7" w:rsidRPr="00B732C7" w:rsidRDefault="002F46C7" w:rsidP="00EF56F7">
      <w:pPr>
        <w:spacing w:before="54" w:after="54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Важно придерживаться следующих правил перед тем, как дать дошкольнику какие-либо ягоды:</w:t>
      </w:r>
    </w:p>
    <w:p w:rsidR="002F46C7" w:rsidRPr="00B732C7" w:rsidRDefault="002F46C7" w:rsidP="00EF56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Знакомство с ягодами нужно начинать с небольшого количества ягодной массы: до года - половина чайной ложки в составе каши, а после года - ребенку можно дать в первый раз одну по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>лную чайную ложку ягодного пюре;</w:t>
      </w:r>
    </w:p>
    <w:p w:rsidR="002F46C7" w:rsidRPr="00B732C7" w:rsidRDefault="002F46C7" w:rsidP="00EF56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Объем ягодного пюре нужно постепенно увеличивать до нормы: пятьдесят грамм в день. Фруктовое пюре в эт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>от день ребенку можно не давать;</w:t>
      </w:r>
    </w:p>
    <w:p w:rsidR="002F46C7" w:rsidRPr="00B732C7" w:rsidRDefault="002F46C7" w:rsidP="00EF56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В три года норма ягод в день возрастает до 150 г,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 xml:space="preserve"> в шесть лет - до 200 г в сутки;</w:t>
      </w:r>
    </w:p>
    <w:p w:rsidR="002F46C7" w:rsidRPr="00B732C7" w:rsidRDefault="002F46C7" w:rsidP="00EF56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Для того чтобы проследить за тем, появится ли у ребенка аллергическая реакция на определенный сорт ягод, нельзя вводить в детское пит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>ание сразу несколько видов ягод;</w:t>
      </w:r>
    </w:p>
    <w:p w:rsidR="002F46C7" w:rsidRPr="00B732C7" w:rsidRDefault="002F46C7" w:rsidP="00EF56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Целую бруснику или малину рекомендуется давать только тогда, когда малыш научился х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>орошо пережевывать твердую пищу;</w:t>
      </w:r>
    </w:p>
    <w:p w:rsidR="002F46C7" w:rsidRPr="00B732C7" w:rsidRDefault="002F46C7" w:rsidP="00EF56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Ягоды не желательно давать с сахаром, даже если они немного кислят, поскольку сахар нивелирует весь положительный эффект, достигаемый благодаря лечению активными компонентами ягодных растений. Диетологи рекомендуют приучать малыша сразу к естествен</w:t>
      </w:r>
      <w:r w:rsidR="007977C1">
        <w:rPr>
          <w:rFonts w:ascii="Times New Roman" w:eastAsia="Times New Roman" w:hAnsi="Times New Roman" w:cs="Times New Roman"/>
          <w:sz w:val="28"/>
          <w:szCs w:val="28"/>
        </w:rPr>
        <w:t>ному вкусу брусники или ежевики;</w:t>
      </w:r>
    </w:p>
    <w:p w:rsidR="002F46C7" w:rsidRPr="00B732C7" w:rsidRDefault="002F46C7" w:rsidP="00EF56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>Десерты с содержанием свежих ягод лучше всего готовить сразу перед тем, как накормить ими малыша. Приготовленные заранее ягодные блюда и подвергшиеся длительному хранению могут быть небезопасны и потеряют значительную час</w:t>
      </w:r>
      <w:r w:rsidR="00EF56F7">
        <w:rPr>
          <w:rFonts w:ascii="Times New Roman" w:eastAsia="Times New Roman" w:hAnsi="Times New Roman" w:cs="Times New Roman"/>
          <w:sz w:val="28"/>
          <w:szCs w:val="28"/>
        </w:rPr>
        <w:t>ть полезных для лечения веществ.</w:t>
      </w:r>
    </w:p>
    <w:p w:rsidR="002F46C7" w:rsidRPr="00B732C7" w:rsidRDefault="002F46C7" w:rsidP="00EF56F7">
      <w:pPr>
        <w:spacing w:before="54" w:after="54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аллергических реакций </w:t>
      </w:r>
      <w:r w:rsidR="00EF56F7" w:rsidRPr="00B732C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56F7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B732C7">
        <w:rPr>
          <w:rFonts w:ascii="Times New Roman" w:eastAsia="Times New Roman" w:hAnsi="Times New Roman" w:cs="Times New Roman"/>
          <w:sz w:val="28"/>
          <w:szCs w:val="28"/>
        </w:rPr>
        <w:t xml:space="preserve"> или иные ягоды, лучше от них отказаться. По истечении некоторого времени ребенок может перерасти аллергические проявления, тогда можно снова начать постепенно вводить небольшие дозы ягод в рацион ребенка для получения общеукрепляющего и иммуномодулирующего эффекта.</w:t>
      </w:r>
    </w:p>
    <w:p w:rsidR="00F26EBD" w:rsidRDefault="00F26EBD" w:rsidP="00EF56F7">
      <w:pPr>
        <w:spacing w:before="24" w:after="24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6C7" w:rsidRDefault="002F46C7" w:rsidP="00EF56F7">
      <w:pPr>
        <w:spacing w:before="24" w:after="24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C7">
        <w:rPr>
          <w:rFonts w:ascii="Times New Roman" w:eastAsia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="00F26EBD" w:rsidRPr="00F0335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https://doshvozrast.ru/roditeli/roditelirekom20.htm</w:t>
        </w:r>
      </w:hyperlink>
    </w:p>
    <w:p w:rsidR="00F26EBD" w:rsidRPr="00B732C7" w:rsidRDefault="00F26EBD" w:rsidP="00B732C7">
      <w:pPr>
        <w:spacing w:before="24" w:after="2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181" w:rsidRPr="00B732C7" w:rsidRDefault="00281181" w:rsidP="00B73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181" w:rsidRPr="00B732C7" w:rsidSect="00B72656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092"/>
      </v:shape>
    </w:pict>
  </w:numPicBullet>
  <w:abstractNum w:abstractNumId="0" w15:restartNumberingAfterBreak="0">
    <w:nsid w:val="0B5978FC"/>
    <w:multiLevelType w:val="multilevel"/>
    <w:tmpl w:val="3E2A2F9C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8198F"/>
    <w:multiLevelType w:val="multilevel"/>
    <w:tmpl w:val="931E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67C5F"/>
    <w:multiLevelType w:val="multilevel"/>
    <w:tmpl w:val="258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B6087"/>
    <w:multiLevelType w:val="multilevel"/>
    <w:tmpl w:val="E0969F7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6C7"/>
    <w:rsid w:val="00281181"/>
    <w:rsid w:val="002F46C7"/>
    <w:rsid w:val="004441DD"/>
    <w:rsid w:val="0074341A"/>
    <w:rsid w:val="007977C1"/>
    <w:rsid w:val="00B72656"/>
    <w:rsid w:val="00B732C7"/>
    <w:rsid w:val="00EF56F7"/>
    <w:rsid w:val="00F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3173"/>
  <w15:docId w15:val="{E3F5B6CC-80DB-4ADD-A44E-A1DBD5A5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6E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hvozrast.ru/roditeli/roditelirekom20.ht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6</cp:revision>
  <dcterms:created xsi:type="dcterms:W3CDTF">2020-07-29T01:20:00Z</dcterms:created>
  <dcterms:modified xsi:type="dcterms:W3CDTF">2020-07-29T05:13:00Z</dcterms:modified>
</cp:coreProperties>
</file>