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C8" w:rsidRPr="00BF349E" w:rsidRDefault="00AA12C8" w:rsidP="00BF349E">
      <w:pPr>
        <w:pStyle w:val="c2"/>
        <w:shd w:val="clear" w:color="auto" w:fill="FFFFFF"/>
        <w:spacing w:after="0"/>
        <w:jc w:val="center"/>
        <w:rPr>
          <w:sz w:val="36"/>
          <w:szCs w:val="36"/>
        </w:rPr>
      </w:pPr>
      <w:r w:rsidRPr="00BF349E">
        <w:rPr>
          <w:b/>
          <w:sz w:val="36"/>
          <w:szCs w:val="36"/>
        </w:rPr>
        <w:t>Сюжетно-ролевые игры с детьми</w:t>
      </w:r>
    </w:p>
    <w:p w:rsidR="00AA12C8" w:rsidRDefault="00AA12C8" w:rsidP="00AA12C8">
      <w:pPr>
        <w:pStyle w:val="c2"/>
        <w:shd w:val="clear" w:color="auto" w:fill="FFFFFF"/>
        <w:spacing w:after="0"/>
      </w:pPr>
      <w:r>
        <w:t xml:space="preserve">                     </w:t>
      </w:r>
      <w:r>
        <w:rPr>
          <w:noProof/>
        </w:rPr>
        <w:drawing>
          <wp:inline distT="0" distB="0" distL="0" distR="0" wp14:anchorId="49306379" wp14:editId="2E7D9005">
            <wp:extent cx="3597776" cy="2575512"/>
            <wp:effectExtent l="0" t="0" r="3175" b="0"/>
            <wp:docPr id="6" name="Рисунок 6" descr="Интернет-магазин игрушек «Три поросенка», развивающие дет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нет-магазин игрушек «Три поросенка», развивающие детские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338" cy="259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AA12C8" w:rsidRDefault="00AA12C8" w:rsidP="00AA12C8">
      <w:pPr>
        <w:pStyle w:val="c2"/>
        <w:shd w:val="clear" w:color="auto" w:fill="FFFFFF"/>
        <w:spacing w:after="0"/>
      </w:pPr>
      <w:r>
        <w:t>Дошкольный возраст — первоначальный этап усвоения общественного опыта. Ребёнок развивается под воздействием воспитания, под влиянием впечатлений от окружающего мира.</w:t>
      </w:r>
    </w:p>
    <w:p w:rsidR="00AA12C8" w:rsidRDefault="00AA12C8" w:rsidP="00AA12C8">
      <w:pPr>
        <w:pStyle w:val="c2"/>
        <w:shd w:val="clear" w:color="auto" w:fill="FFFFFF"/>
        <w:spacing w:after="0"/>
      </w:pPr>
      <w:r>
        <w:t>Игра – наиболее доступный ребёнку вид деятельности, своеобразный способ переработки полученных впечатлений.</w:t>
      </w:r>
    </w:p>
    <w:p w:rsidR="00AA12C8" w:rsidRDefault="00AA12C8" w:rsidP="00AA12C8">
      <w:pPr>
        <w:pStyle w:val="c2"/>
        <w:shd w:val="clear" w:color="auto" w:fill="FFFFFF"/>
        <w:spacing w:after="0"/>
      </w:pPr>
      <w:r w:rsidRPr="00FC223D">
        <w:t>Младшие дошкольни</w:t>
      </w:r>
      <w:r>
        <w:t>ки в основном играют в одиночку,</w:t>
      </w:r>
      <w:r w:rsidRPr="00FC223D">
        <w:t xml:space="preserve"> т.к. они не умеют договориться между собой, распределить роли, игровой материал.</w:t>
      </w:r>
    </w:p>
    <w:p w:rsidR="00AA12C8" w:rsidRDefault="00AA12C8" w:rsidP="00AA12C8">
      <w:pPr>
        <w:pStyle w:val="c2"/>
        <w:shd w:val="clear" w:color="auto" w:fill="FFFFFF"/>
        <w:spacing w:after="0"/>
      </w:pPr>
      <w:r w:rsidRPr="00D27C6C">
        <w:t>Постепенно и</w:t>
      </w:r>
      <w:r>
        <w:t xml:space="preserve">дет </w:t>
      </w:r>
      <w:r w:rsidRPr="00D27C6C">
        <w:t>переход от одиночных игр к совместным, где участвуют д</w:t>
      </w:r>
      <w:r>
        <w:t>вое и более детей. С</w:t>
      </w:r>
      <w:r w:rsidRPr="00D27C6C">
        <w:t>начала ребенок проявляет интерес к игре товар</w:t>
      </w:r>
      <w:r>
        <w:t xml:space="preserve">ища, потом </w:t>
      </w:r>
      <w:r w:rsidRPr="00D27C6C">
        <w:t xml:space="preserve">включается в игру друга, а затем дети снова расходятся. </w:t>
      </w:r>
    </w:p>
    <w:p w:rsidR="00AA12C8" w:rsidRDefault="00AA12C8" w:rsidP="00AA12C8">
      <w:pPr>
        <w:pStyle w:val="c2"/>
        <w:shd w:val="clear" w:color="auto" w:fill="FFFFFF"/>
        <w:spacing w:after="0"/>
      </w:pPr>
      <w:r w:rsidRPr="00D27C6C">
        <w:t>К четырем годам потребность в совместных играх детей возрастает, что дает возможность формирования положител</w:t>
      </w:r>
      <w:r>
        <w:t>ьных взаимоотношений.</w:t>
      </w:r>
    </w:p>
    <w:p w:rsidR="00AA12C8" w:rsidRDefault="00AA12C8" w:rsidP="00AA12C8">
      <w:pPr>
        <w:pStyle w:val="c2"/>
        <w:shd w:val="clear" w:color="auto" w:fill="FFFFFF"/>
        <w:spacing w:after="0"/>
      </w:pPr>
      <w:r w:rsidRPr="00D27C6C">
        <w:t>Дошкольный возраст — первоначальный этап усвоения общественного опыта. Ребёнок развивается под воздействием воспитания, под влиянием впечатлений от окружающего мира.</w:t>
      </w:r>
      <w:r>
        <w:t xml:space="preserve"> Д</w:t>
      </w:r>
      <w:r w:rsidRPr="00D27C6C">
        <w:t xml:space="preserve">ети начинают понимать, что </w:t>
      </w:r>
      <w:r>
        <w:t>жизнь взрослых</w:t>
      </w:r>
      <w:r w:rsidRPr="00D27C6C">
        <w:t xml:space="preserve"> проходит в отношениях с другими взрослыми и желание воспроизвести их жизнь заставляет детей включить в игру своих друзей. Возникает необходимость организовать игру, которая включает несколько ролей, и потребность договориться о ходе игры с другими детьми.</w:t>
      </w:r>
    </w:p>
    <w:p w:rsidR="00AA12C8" w:rsidRDefault="00AA12C8" w:rsidP="00AA12C8">
      <w:pPr>
        <w:pStyle w:val="c2"/>
        <w:shd w:val="clear" w:color="auto" w:fill="FFFFFF"/>
      </w:pPr>
      <w:r w:rsidRPr="007275AA">
        <w:t xml:space="preserve">Сюжетно-ролевая игра – это воссоздание в игре социальных отношений между людьми, отношения людей друг к другу. Совместная сюжетно-ролевая игра </w:t>
      </w:r>
      <w:r>
        <w:t>–</w:t>
      </w:r>
      <w:r w:rsidRPr="007275AA">
        <w:t xml:space="preserve"> ведущая</w:t>
      </w:r>
      <w:r>
        <w:t xml:space="preserve"> деятельность</w:t>
      </w:r>
      <w:r w:rsidRPr="007275AA">
        <w:t xml:space="preserve"> в </w:t>
      </w:r>
      <w:r>
        <w:t>дошкольном возрасте</w:t>
      </w:r>
      <w:r w:rsidRPr="007275AA">
        <w:t xml:space="preserve">. С помощью сюжетно – ролевых игр у детей вырабатываются различные навыки и умения, разнообразные действия и виды деятельности, происходит становление отдельных психических процессов, </w:t>
      </w:r>
      <w:r>
        <w:t xml:space="preserve">умственное развитие, развитие воображения, речи, коммуникативных умений, </w:t>
      </w:r>
      <w:r w:rsidRPr="007275AA">
        <w:t>развитие личности в целом</w:t>
      </w:r>
      <w:r>
        <w:t>.</w:t>
      </w:r>
    </w:p>
    <w:p w:rsidR="00AA12C8" w:rsidRDefault="00AA12C8" w:rsidP="00AA12C8">
      <w:pPr>
        <w:pStyle w:val="c2"/>
        <w:shd w:val="clear" w:color="auto" w:fill="FFFFFF"/>
      </w:pPr>
      <w:r>
        <w:lastRenderedPageBreak/>
        <w:t xml:space="preserve">Но трех-четырехлетние дети самостоятельно не </w:t>
      </w:r>
      <w:r w:rsidRPr="007275AA">
        <w:t xml:space="preserve">умеют </w:t>
      </w:r>
      <w:r>
        <w:t>организовыва</w:t>
      </w:r>
      <w:r w:rsidRPr="007275AA">
        <w:t>ть коллективную игру</w:t>
      </w:r>
      <w:r>
        <w:t xml:space="preserve">. </w:t>
      </w:r>
      <w:r w:rsidRPr="007275AA">
        <w:t>Чтобы научить детей объединяться для совместной игры, нужно взрослому принять участие в происходящем.</w:t>
      </w:r>
    </w:p>
    <w:p w:rsidR="00AA12C8" w:rsidRPr="00FE5260" w:rsidRDefault="00AA12C8" w:rsidP="00AA12C8">
      <w:pPr>
        <w:pStyle w:val="c2"/>
        <w:shd w:val="clear" w:color="auto" w:fill="FFFFFF"/>
        <w:spacing w:after="0"/>
      </w:pPr>
      <w:r w:rsidRPr="00FE5260">
        <w:t>Игра своим содержанием определяет степень организованности детей и уровень взаимоотношений. Поэтому при организации игры мы стремимся, чтобы в ней отражались наиболее положительные явления окружающей жизни.</w:t>
      </w:r>
    </w:p>
    <w:p w:rsidR="00AA12C8" w:rsidRDefault="00AA12C8" w:rsidP="00AA12C8">
      <w:pPr>
        <w:pStyle w:val="c2"/>
        <w:shd w:val="clear" w:color="auto" w:fill="FFFFFF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E25DF78" wp14:editId="6DFAE684">
            <wp:extent cx="2628900" cy="2716823"/>
            <wp:effectExtent l="0" t="0" r="0" b="7620"/>
            <wp:docPr id="1" name="Рисунок 1" descr="Картотека сюжетно-ролевых 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тека сюжетно-ролевых игр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2" t="38737" r="12240" b="5590"/>
                    <a:stretch/>
                  </pic:blipFill>
                  <pic:spPr bwMode="auto">
                    <a:xfrm>
                      <a:off x="0" y="0"/>
                      <a:ext cx="2628943" cy="271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26E2C">
        <w:rPr>
          <w:noProof/>
        </w:rPr>
        <w:t xml:space="preserve">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D6A53AF" wp14:editId="031932A0">
            <wp:extent cx="2514502" cy="2793900"/>
            <wp:effectExtent l="0" t="0" r="635" b="6985"/>
            <wp:docPr id="2" name="Рисунок 2" descr="16 карточек в коллекции «картинка для детей» пользователя Людмил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 карточек в коллекции «картинка для детей» пользователя Людмил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7" t="43846" r="21699" b="7222"/>
                    <a:stretch/>
                  </pic:blipFill>
                  <pic:spPr bwMode="auto">
                    <a:xfrm>
                      <a:off x="0" y="0"/>
                      <a:ext cx="2537251" cy="281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2C8" w:rsidRDefault="00AA12C8" w:rsidP="00AA12C8">
      <w:pPr>
        <w:pStyle w:val="c2"/>
        <w:shd w:val="clear" w:color="auto" w:fill="FFFFFF"/>
      </w:pPr>
      <w:r w:rsidRPr="00FE5260">
        <w:t>В содержании игр отражаются быт семьи и детского сада, труд людей разных профессий, явлени</w:t>
      </w:r>
      <w:r>
        <w:t xml:space="preserve">я общественной жизни, </w:t>
      </w:r>
      <w:r w:rsidRPr="00FE5260">
        <w:t xml:space="preserve">отношения между людьми. Для детей </w:t>
      </w:r>
      <w:r>
        <w:t xml:space="preserve">четвертого </w:t>
      </w:r>
      <w:r w:rsidRPr="00FE5260">
        <w:t xml:space="preserve">года жизни более характерны игры на бытовые (семья, детский сад) и несложные производственные (больница, магазин) темы. </w:t>
      </w:r>
      <w:r>
        <w:t>Самостоятельно дошкольники не всегда выбирают интересные и ценные в воспитательном отношении игры. Во многих случаях это приводит к появлению стереотипных, повторяющихся изо дня в день игр, в которых скупо отражается действительность, мало фантазии, инициативы. Осуществляя руководство игрой, мы используем явления жизни для обогащения игры, а игровую деятельность для того, чтобы ребенок глубже познал эту действительность.</w:t>
      </w:r>
    </w:p>
    <w:p w:rsidR="00AA12C8" w:rsidRDefault="00AA12C8" w:rsidP="00AA12C8">
      <w:pPr>
        <w:pStyle w:val="c2"/>
        <w:shd w:val="clear" w:color="auto" w:fill="FFFFFF"/>
      </w:pPr>
      <w:r>
        <w:t>Сюжетно-ролевая игра - это ориентировочная (условная) деятельность. В сюжетно-ролевой игре мы связываем действия с предметами-заместителями, и ребенок принимает их условно за настоящие. Сущность игровой деятельности заключается не только в технике выполнения действий, сколько в переходе от практического к умственному действию.</w:t>
      </w:r>
    </w:p>
    <w:p w:rsidR="00AA12C8" w:rsidRDefault="00AA12C8" w:rsidP="00AA12C8">
      <w:pPr>
        <w:pStyle w:val="c2"/>
        <w:shd w:val="clear" w:color="auto" w:fill="FFFFFF"/>
      </w:pPr>
      <w:r>
        <w:t>Дошкольник видит один и тот же предмет с разных позиций (камушек — это мел, хлеб, сахар и др.), сам переходит с одной позиции на другую (изменение ролей в игре).</w:t>
      </w:r>
    </w:p>
    <w:p w:rsidR="00AA12C8" w:rsidRDefault="00AA12C8" w:rsidP="00AA12C8">
      <w:pPr>
        <w:pStyle w:val="c2"/>
        <w:shd w:val="clear" w:color="auto" w:fill="FFFFFF"/>
      </w:pPr>
      <w:r>
        <w:t>В сюжетно-ролевой игре объективной основой взаимоотношений являются содержание игры и роли, избираемые детьми. Основное назначение роли в совокупности с игровыми действиями заключается в отражении социального опыта окружающих взрослых.</w:t>
      </w:r>
    </w:p>
    <w:p w:rsidR="00AA12C8" w:rsidRDefault="00AA12C8" w:rsidP="00AA12C8">
      <w:pPr>
        <w:pStyle w:val="c2"/>
        <w:shd w:val="clear" w:color="auto" w:fill="FFFFFF"/>
      </w:pPr>
      <w:r>
        <w:t>Беря на себя роль, ребенок тем самым в меру своего понимания входит в положение взрослого, через действие в роли осознает общественные нормы поведения.</w:t>
      </w:r>
    </w:p>
    <w:p w:rsidR="00AA12C8" w:rsidRDefault="00AA12C8" w:rsidP="00AA12C8">
      <w:pPr>
        <w:pStyle w:val="c2"/>
        <w:shd w:val="clear" w:color="auto" w:fill="FFFFFF"/>
        <w:spacing w:after="0"/>
      </w:pPr>
      <w:r>
        <w:lastRenderedPageBreak/>
        <w:t>Толчком к началу игры в младшем возрасте служит предложение взрослого или полученные впечатления.  Ролевые игры непродолжительны –  до 10 - 15 минут.</w:t>
      </w:r>
    </w:p>
    <w:p w:rsidR="00AA12C8" w:rsidRPr="00C66228" w:rsidRDefault="00AA12C8" w:rsidP="00AA12C8">
      <w:pPr>
        <w:pStyle w:val="c2"/>
        <w:shd w:val="clear" w:color="auto" w:fill="FFFFFF"/>
        <w:spacing w:after="0"/>
        <w:rPr>
          <w:b/>
        </w:rPr>
      </w:pPr>
      <w:bookmarkStart w:id="0" w:name="_GoBack"/>
      <w:bookmarkEnd w:id="0"/>
      <w:r w:rsidRPr="00C66228">
        <w:rPr>
          <w:b/>
        </w:rPr>
        <w:t>Какие сюжетно-ролевые игры можно организовать дома?</w:t>
      </w:r>
    </w:p>
    <w:p w:rsidR="00AA12C8" w:rsidRPr="00C66228" w:rsidRDefault="00AA12C8" w:rsidP="00AA12C8">
      <w:pPr>
        <w:pStyle w:val="c2"/>
        <w:shd w:val="clear" w:color="auto" w:fill="FFFFFF"/>
        <w:spacing w:after="0"/>
      </w:pPr>
      <w:r w:rsidRPr="00C66228">
        <w:t>От фантазии, творческого потенциала родителей будет зависеть разнообразие игр в семье: кто-то с увлечением займётся строительством космического корабля, кто станет доктором и примется лечить игрушки, а кто-то поиграет с ребёнком в магазин, в библиотеку. Таким образом, родители познакомят детей с миром ситуаций, встречающихся в повседневной жизни, разовьют воображение ребёнка, а также у детей появится возможность примерить на себя роль взрослого.</w:t>
      </w:r>
    </w:p>
    <w:p w:rsidR="00AA12C8" w:rsidRPr="00C66228" w:rsidRDefault="00AA12C8" w:rsidP="00AA12C8">
      <w:pPr>
        <w:pStyle w:val="c2"/>
        <w:shd w:val="clear" w:color="auto" w:fill="FFFFFF"/>
        <w:spacing w:after="0"/>
      </w:pPr>
      <w:r w:rsidRPr="00C66228">
        <w:t>Сколько времени нужно уделять игре?</w:t>
      </w:r>
    </w:p>
    <w:p w:rsidR="00AA12C8" w:rsidRPr="00C66228" w:rsidRDefault="00AA12C8" w:rsidP="00AA12C8">
      <w:pPr>
        <w:pStyle w:val="c2"/>
        <w:shd w:val="clear" w:color="auto" w:fill="FFFFFF"/>
        <w:spacing w:after="0"/>
        <w:rPr>
          <w:b/>
        </w:rPr>
      </w:pPr>
      <w:r w:rsidRPr="00C66228">
        <w:t>Каждый ребёнок индивидуален, поэтому временных ограничителей для п</w:t>
      </w:r>
      <w:r>
        <w:t xml:space="preserve">роведения игры нет. Как правило, </w:t>
      </w:r>
      <w:r w:rsidRPr="00C66228">
        <w:t xml:space="preserve">любой родитель способен понять, в какой момент ребёнку наскучила игра и тогда нет смысла продолжать её дальше. </w:t>
      </w:r>
    </w:p>
    <w:p w:rsidR="00AA12C8" w:rsidRPr="00C66228" w:rsidRDefault="00AA12C8" w:rsidP="00AA12C8">
      <w:pPr>
        <w:pStyle w:val="c2"/>
        <w:shd w:val="clear" w:color="auto" w:fill="FFFFFF"/>
        <w:spacing w:after="0"/>
        <w:rPr>
          <w:b/>
        </w:rPr>
      </w:pPr>
      <w:r w:rsidRPr="00C66228">
        <w:t>Родителям стоит запомнить три правила, действующие при организации игр</w:t>
      </w:r>
      <w:r w:rsidRPr="00C66228">
        <w:rPr>
          <w:b/>
        </w:rPr>
        <w:t>:</w:t>
      </w:r>
    </w:p>
    <w:p w:rsidR="00AA12C8" w:rsidRPr="00C66228" w:rsidRDefault="00AA12C8" w:rsidP="00AA12C8">
      <w:pPr>
        <w:pStyle w:val="c2"/>
        <w:shd w:val="clear" w:color="auto" w:fill="FFFFFF"/>
        <w:spacing w:after="0"/>
        <w:rPr>
          <w:b/>
        </w:rPr>
      </w:pPr>
      <w:r w:rsidRPr="00C66228">
        <w:t>1. Игра не должна строиться на принуждении.</w:t>
      </w:r>
    </w:p>
    <w:p w:rsidR="00AA12C8" w:rsidRPr="00C66228" w:rsidRDefault="00AA12C8" w:rsidP="00AA12C8">
      <w:pPr>
        <w:pStyle w:val="c2"/>
        <w:shd w:val="clear" w:color="auto" w:fill="FFFFFF"/>
        <w:spacing w:after="0"/>
      </w:pPr>
      <w:r w:rsidRPr="00C66228">
        <w:t>2. Игра - творческий процесс, не надо загонять ребёнка в жёсткие рамки.</w:t>
      </w:r>
    </w:p>
    <w:p w:rsidR="00AA12C8" w:rsidRPr="00C66228" w:rsidRDefault="00AA12C8" w:rsidP="00AA12C8">
      <w:pPr>
        <w:pStyle w:val="c2"/>
        <w:shd w:val="clear" w:color="auto" w:fill="FFFFFF"/>
        <w:spacing w:after="0"/>
      </w:pPr>
      <w:r w:rsidRPr="00C66228">
        <w:t>3. Старайтесь, чтобы игра имела развитие.</w:t>
      </w:r>
    </w:p>
    <w:p w:rsidR="00AA12C8" w:rsidRPr="00C66228" w:rsidRDefault="00AA12C8" w:rsidP="00AA12C8">
      <w:pPr>
        <w:pStyle w:val="c2"/>
        <w:shd w:val="clear" w:color="auto" w:fill="FFFFFF"/>
        <w:spacing w:after="0"/>
      </w:pPr>
      <w:r w:rsidRPr="00C66228">
        <w:t>Умение начать игру также важно, как и умение прекратить, или перевести ее в другое русло.</w:t>
      </w:r>
    </w:p>
    <w:p w:rsidR="00AA12C8" w:rsidRDefault="00AA12C8" w:rsidP="00AA12C8">
      <w:pPr>
        <w:pStyle w:val="c2"/>
        <w:shd w:val="clear" w:color="auto" w:fill="FFFFFF"/>
        <w:spacing w:after="0"/>
      </w:pPr>
      <w:r w:rsidRPr="00C66228">
        <w:t>Если вы замечаете, что ребенок уже несколько недель играет в одну и ту же ролевую игр</w:t>
      </w:r>
      <w:r>
        <w:t>у, и игра не имеет развития</w:t>
      </w:r>
      <w:r w:rsidRPr="00C66228">
        <w:t xml:space="preserve"> - пора вмешиваться. Для начала необходимо изменить игровую ситуацию, добавить, например, новых героев. Пост</w:t>
      </w:r>
      <w:r>
        <w:t>оянное присутствие взрослого</w:t>
      </w:r>
      <w:r w:rsidRPr="00C66228">
        <w:t xml:space="preserve"> вовсе не обязательно. Ребенок должен учиться развивать свою фантазию и логическое мышление самостоятельно. Взрослый – это наблюдатель, который способен</w:t>
      </w:r>
      <w:r w:rsidRPr="00C66228">
        <w:rPr>
          <w:b/>
        </w:rPr>
        <w:t xml:space="preserve"> </w:t>
      </w:r>
      <w:r w:rsidRPr="00C66228">
        <w:t xml:space="preserve">изменить или исправить ситуацию. </w:t>
      </w:r>
    </w:p>
    <w:p w:rsidR="00AA12C8" w:rsidRPr="00C66228" w:rsidRDefault="00AA12C8" w:rsidP="00AA12C8">
      <w:pPr>
        <w:pStyle w:val="c2"/>
        <w:shd w:val="clear" w:color="auto" w:fill="FFFFFF"/>
        <w:spacing w:after="0"/>
        <w:rPr>
          <w:b/>
        </w:rPr>
      </w:pPr>
      <w:r w:rsidRPr="00C66228">
        <w:t>Разумно вмешаться взрослому, когда игра приобретает жестокий сюжет, герои превращаютс</w:t>
      </w:r>
      <w:r>
        <w:t>я в злодеев. При этом не следует сразу же останавливать или запрещать игру, а лучше вспомните уроки добра и зла</w:t>
      </w:r>
      <w:r w:rsidRPr="00C66228">
        <w:t>, хорошего и плохого</w:t>
      </w:r>
      <w:r>
        <w:t>, чтобы</w:t>
      </w:r>
      <w:r w:rsidRPr="00C66228">
        <w:t xml:space="preserve"> предотвратить возникновение подобных игр? Также родителям следует повнимательнее приглядеться к "чудищу", в которого пре</w:t>
      </w:r>
      <w:r>
        <w:t>вращается ребёнок, действиям, следующим за этим превращениями. С</w:t>
      </w:r>
      <w:r w:rsidRPr="00C66228">
        <w:t>тарайтесь кон</w:t>
      </w:r>
      <w:r>
        <w:t>тролировать фильмы (мультфильмы), которые смотрит</w:t>
      </w:r>
      <w:r w:rsidRPr="00C66228">
        <w:t xml:space="preserve"> ваш ребёнок. И если уж он ни дня не может прожить без какого-нибудь сомнительного мультика, посмотрит</w:t>
      </w:r>
      <w:r>
        <w:t>е его вместе с ребенком, выскажите</w:t>
      </w:r>
      <w:r w:rsidRPr="00C66228">
        <w:t xml:space="preserve"> замечания по поводу повед</w:t>
      </w:r>
      <w:r>
        <w:t>ения персонажей. Природой ж</w:t>
      </w:r>
      <w:r w:rsidRPr="00C66228">
        <w:t>есток</w:t>
      </w:r>
      <w:r>
        <w:t>их</w:t>
      </w:r>
      <w:r w:rsidRPr="00C66228">
        <w:t xml:space="preserve"> и зл</w:t>
      </w:r>
      <w:r>
        <w:t>ых</w:t>
      </w:r>
      <w:r w:rsidRPr="00C66228">
        <w:t xml:space="preserve"> игр</w:t>
      </w:r>
      <w:r>
        <w:t xml:space="preserve"> может быть скопившаяся агрессия, которой необходим</w:t>
      </w:r>
      <w:r w:rsidRPr="00C66228">
        <w:t xml:space="preserve"> выход. </w:t>
      </w:r>
      <w:r>
        <w:t>З</w:t>
      </w:r>
      <w:r w:rsidRPr="00C66228">
        <w:t xml:space="preserve">аинтересуйте ребенка новой интересной игрой. </w:t>
      </w:r>
    </w:p>
    <w:p w:rsidR="00AA12C8" w:rsidRPr="00C66228" w:rsidRDefault="00AA12C8" w:rsidP="00AA12C8">
      <w:pPr>
        <w:pStyle w:val="c2"/>
        <w:shd w:val="clear" w:color="auto" w:fill="FFFFFF"/>
        <w:spacing w:after="0"/>
        <w:rPr>
          <w:b/>
        </w:rPr>
      </w:pPr>
      <w:r>
        <w:t>Самая простая и распространенная</w:t>
      </w:r>
      <w:r w:rsidRPr="00C66228">
        <w:t xml:space="preserve"> сюжетно-ролевая игра – это игра в «семью». Обычно ребенок сам начинает в нее играть, и от родителя требуется только ее контролировать, </w:t>
      </w:r>
      <w:r>
        <w:t xml:space="preserve">помогая решать возникающие проблемы, </w:t>
      </w:r>
      <w:r w:rsidRPr="00C66228">
        <w:t xml:space="preserve">а также </w:t>
      </w:r>
      <w:r>
        <w:t xml:space="preserve">правильно </w:t>
      </w:r>
      <w:r w:rsidRPr="00C66228">
        <w:t>оцениват</w:t>
      </w:r>
      <w:r>
        <w:t>ь родителей и близких</w:t>
      </w:r>
      <w:r w:rsidRPr="00C66228">
        <w:t>.</w:t>
      </w:r>
    </w:p>
    <w:p w:rsidR="00AA12C8" w:rsidRPr="00C66228" w:rsidRDefault="00AA12C8" w:rsidP="00AA12C8">
      <w:pPr>
        <w:pStyle w:val="c2"/>
        <w:shd w:val="clear" w:color="auto" w:fill="FFFFFF"/>
        <w:spacing w:after="0"/>
      </w:pPr>
      <w:r w:rsidRPr="00C66228">
        <w:lastRenderedPageBreak/>
        <w:t xml:space="preserve">Через ролевую игру ребенка можно знакомить с различными профессиями, особенно, если их представителем является кто-то из родителей. </w:t>
      </w:r>
    </w:p>
    <w:p w:rsidR="00AA12C8" w:rsidRPr="00C66228" w:rsidRDefault="00AA12C8" w:rsidP="00AA12C8">
      <w:pPr>
        <w:pStyle w:val="c2"/>
        <w:shd w:val="clear" w:color="auto" w:fill="FFFFFF"/>
        <w:spacing w:after="0"/>
      </w:pPr>
      <w:r w:rsidRPr="00C66228">
        <w:t xml:space="preserve">Сюжетно-ролевую игру можно провести даже в самом ограниченном пространстве (например, в автомобиле, во время длинного путешествия, если вы, конечно, не за рулём). </w:t>
      </w:r>
    </w:p>
    <w:p w:rsidR="00AA12C8" w:rsidRDefault="00AA12C8" w:rsidP="00AA12C8">
      <w:pPr>
        <w:pStyle w:val="c2"/>
        <w:shd w:val="clear" w:color="auto" w:fill="FFFFFF"/>
        <w:spacing w:after="0"/>
      </w:pPr>
      <w:r w:rsidRPr="00C66228">
        <w:t xml:space="preserve">Также очень важно помогать или хотя бы не препятствовать строительству домика для ребенка – под столом, накрытым шторой, из стульев, из подушек и т.д. Даже взрослым необходимо пространство для уединения, где можно собраться с мыслями, почувствовать себя защищённым, дошкольнику же особенно это важно. </w:t>
      </w:r>
    </w:p>
    <w:p w:rsidR="00AA12C8" w:rsidRPr="00C66228" w:rsidRDefault="00AA12C8" w:rsidP="00AA12C8">
      <w:pPr>
        <w:pStyle w:val="c2"/>
        <w:shd w:val="clear" w:color="auto" w:fill="FFFFFF"/>
        <w:spacing w:after="0"/>
      </w:pPr>
      <w:r w:rsidRPr="00C66228">
        <w:t xml:space="preserve">Кроме того, сюжетно-ролевые игры могут помочь ребёнку справиться с различными детскими страхами. Например, если ребёнок боится воды, то игра «купаем куклу» поможет справиться с этой проблемой. </w:t>
      </w:r>
    </w:p>
    <w:p w:rsidR="00AA12C8" w:rsidRDefault="00AA12C8" w:rsidP="00AA12C8">
      <w:pPr>
        <w:pStyle w:val="c2"/>
        <w:shd w:val="clear" w:color="auto" w:fill="FFFFFF"/>
        <w:spacing w:after="0"/>
        <w:rPr>
          <w:b/>
        </w:rPr>
      </w:pPr>
    </w:p>
    <w:p w:rsidR="00AA12C8" w:rsidRDefault="00AA12C8" w:rsidP="00AA12C8">
      <w:pPr>
        <w:pStyle w:val="c2"/>
        <w:shd w:val="clear" w:color="auto" w:fill="FFFFFF"/>
        <w:spacing w:after="0"/>
        <w:rPr>
          <w:b/>
        </w:rPr>
      </w:pPr>
    </w:p>
    <w:p w:rsidR="00AA12C8" w:rsidRDefault="00AA12C8" w:rsidP="00AA12C8">
      <w:pPr>
        <w:pStyle w:val="c2"/>
        <w:shd w:val="clear" w:color="auto" w:fill="FFFFFF"/>
        <w:spacing w:after="0"/>
        <w:rPr>
          <w:b/>
        </w:rPr>
      </w:pPr>
    </w:p>
    <w:p w:rsidR="00AA12C8" w:rsidRDefault="00AA12C8" w:rsidP="00AA12C8">
      <w:pPr>
        <w:pStyle w:val="c2"/>
        <w:shd w:val="clear" w:color="auto" w:fill="FFFFFF"/>
        <w:spacing w:after="0"/>
        <w:rPr>
          <w:b/>
        </w:rPr>
      </w:pPr>
    </w:p>
    <w:p w:rsidR="00681D16" w:rsidRDefault="00681D16"/>
    <w:sectPr w:rsidR="00681D16" w:rsidSect="0058138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3E"/>
    <w:rsid w:val="0058138E"/>
    <w:rsid w:val="00681D16"/>
    <w:rsid w:val="00AA12C8"/>
    <w:rsid w:val="00B63F3E"/>
    <w:rsid w:val="00B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B8A7"/>
  <w15:chartTrackingRefBased/>
  <w15:docId w15:val="{DE6856E9-F453-4EEC-BA98-D623A4CF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5</cp:revision>
  <dcterms:created xsi:type="dcterms:W3CDTF">2020-07-08T02:36:00Z</dcterms:created>
  <dcterms:modified xsi:type="dcterms:W3CDTF">2020-07-10T01:44:00Z</dcterms:modified>
</cp:coreProperties>
</file>