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73" w:rsidRPr="00574D73" w:rsidRDefault="00574D73" w:rsidP="0057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</w:p>
    <w:p w:rsidR="00574D73" w:rsidRPr="00574D73" w:rsidRDefault="00574D73" w:rsidP="0057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</w:t>
      </w: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Дружные ребята</w:t>
      </w:r>
      <w:r w:rsidRPr="0057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574D73" w:rsidRPr="00574D73" w:rsidRDefault="00E70F54" w:rsidP="00574D7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C00000"/>
          <w:sz w:val="27"/>
          <w:szCs w:val="27"/>
        </w:rPr>
      </w:pPr>
      <w:r w:rsidRPr="00574D73">
        <w:rPr>
          <w:rFonts w:ascii="Times New Roman" w:hAnsi="Times New Roman" w:cs="Times New Roman"/>
          <w:color w:val="959595"/>
          <w:sz w:val="17"/>
          <w:szCs w:val="17"/>
        </w:rPr>
        <w:br/>
      </w:r>
      <w:r w:rsidRPr="00574D73">
        <w:rPr>
          <w:rFonts w:ascii="Times New Roman" w:hAnsi="Times New Roman" w:cs="Times New Roman"/>
          <w:color w:val="959595"/>
          <w:sz w:val="17"/>
          <w:szCs w:val="17"/>
        </w:rPr>
        <w:br/>
      </w: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>Задачи занятия:</w:t>
      </w:r>
      <w:r w:rsidR="00574D73"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 xml:space="preserve"> </w:t>
      </w:r>
      <w:r w:rsidRPr="00574D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учить и бегать по кругу друг за другом (вокруг “лужи”);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закаливать детей при помощи босиком хождения; воспитывать чувство партнерства.</w:t>
      </w:r>
      <w:r w:rsidRPr="00574D73">
        <w:rPr>
          <w:rFonts w:ascii="Times New Roman" w:hAnsi="Times New Roman" w:cs="Times New Roman"/>
          <w:color w:val="959595"/>
          <w:sz w:val="27"/>
          <w:szCs w:val="27"/>
          <w:shd w:val="clear" w:color="auto" w:fill="FFFFFF" w:themeFill="background1"/>
        </w:rPr>
        <w:br/>
      </w: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>Физкультурный инвентарь:</w:t>
      </w:r>
      <w:r w:rsidR="00574D73"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 xml:space="preserve"> </w:t>
      </w:r>
      <w:r w:rsidRPr="00574D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верёвка, замкнутая в круг “Дружные ребята”, гимнастическая скамейка, шапочки для подвижных игр – заяц, слон, ворона.</w:t>
      </w:r>
      <w:r w:rsidRPr="00574D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br/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>ХОД ЗАНЯТИЯ</w:t>
      </w:r>
      <w:r w:rsidRPr="00574D73">
        <w:rPr>
          <w:rFonts w:ascii="Times New Roman" w:hAnsi="Times New Roman" w:cs="Times New Roman"/>
          <w:color w:val="959595"/>
          <w:sz w:val="27"/>
          <w:szCs w:val="27"/>
        </w:rPr>
        <w:br/>
      </w:r>
      <w:r w:rsidRPr="00574D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На полу разложена в форме круга верёвка, дети сидят на гимнастической скамейке. Это большая лужа. Под громкую музыку мы будем бегать друг за другом не толкаясь и не наталкиваясь вокруг лужи, а под тихую музыку будем ходить вокруг лужи друг за другом – гулять.</w:t>
      </w:r>
      <w:r w:rsidRPr="00574D73">
        <w:rPr>
          <w:rFonts w:ascii="Times New Roman" w:hAnsi="Times New Roman" w:cs="Times New Roman"/>
          <w:color w:val="959595"/>
          <w:sz w:val="27"/>
          <w:szCs w:val="27"/>
          <w:shd w:val="clear" w:color="auto" w:fill="FFFFFF" w:themeFill="background1"/>
        </w:rPr>
        <w:br/>
      </w: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>Вводная часть</w:t>
      </w:r>
      <w:r w:rsidRPr="00574D73">
        <w:rPr>
          <w:rFonts w:ascii="Times New Roman" w:hAnsi="Times New Roman" w:cs="Times New Roman"/>
          <w:color w:val="959595"/>
          <w:sz w:val="27"/>
          <w:szCs w:val="27"/>
        </w:rPr>
        <w:br/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Бег друг за другом по кругу – 2 круга. Ходьба друг за другом по кругу – 1 круг. Повторить 2 раза</w:t>
      </w:r>
      <w:r w:rsidR="00574D73"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Pr="00574D73">
        <w:rPr>
          <w:rFonts w:ascii="Times New Roman" w:hAnsi="Times New Roman" w:cs="Times New Roman"/>
          <w:color w:val="959595"/>
          <w:sz w:val="27"/>
          <w:szCs w:val="27"/>
          <w:shd w:val="clear" w:color="auto" w:fill="FFFFFF" w:themeFill="background1"/>
        </w:rPr>
        <w:br/>
      </w:r>
      <w:r w:rsidRPr="00574D73">
        <w:rPr>
          <w:rFonts w:ascii="Times New Roman" w:hAnsi="Times New Roman" w:cs="Times New Roman"/>
          <w:b/>
          <w:color w:val="C00000"/>
          <w:sz w:val="27"/>
          <w:szCs w:val="27"/>
          <w:shd w:val="clear" w:color="auto" w:fill="FFFFFF" w:themeFill="background1"/>
        </w:rPr>
        <w:t>Общеразвивающие упражнения с веревкой,</w:t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замкнутой в круг. Веревка лежит на полу, дети стоят лицом в круг, носки ног у веревки.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 “Покажи веревку”. И.п. основная стойка, веревка в руках; 1 – поднять всем вместе веревку вверх, 2 – и.п. – 4 раза.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2. “Вместе наклонились”. И.п. широкая стойка, веревка на плечах за головой, руками держать веревку; 1 – наклониться вниз, 2 – и.п. – 3 раза.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3. “Поехали”. И.п. сидя на полу ногами в круг, веревка на коленях, хват сверху; ходьба на ягодицах в круг и из круга “</w:t>
      </w:r>
      <w:proofErr w:type="spellStart"/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чух-чух-чух</w:t>
      </w:r>
      <w:proofErr w:type="spellEnd"/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” – 1 раз.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4. “Спрятали”. И.п. то же; 1 – верёвку спрятать под колени, 2 – и.п. – 4 раза.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5. “Высушим шнурок”. И.п. сидя на полу, шнурок на голеностопе, руки в упоре сбоку; 1 – поднять ноги с веревкой вверх, 2 – и.п. – 3 раза.</w:t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br/>
      </w: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t>Основные виды движения</w:t>
      </w:r>
      <w:r w:rsidRPr="00574D73">
        <w:rPr>
          <w:rFonts w:ascii="Times New Roman" w:hAnsi="Times New Roman" w:cs="Times New Roman"/>
          <w:color w:val="959595"/>
          <w:sz w:val="27"/>
          <w:szCs w:val="27"/>
        </w:rPr>
        <w:br/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 Прыжки на двух ногах на одном месте – 2 раза.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 Ходьба боком приставным шагом по шнуру – 2 раза.</w:t>
      </w:r>
      <w:r w:rsidRPr="00574D73">
        <w:rPr>
          <w:rFonts w:ascii="Times New Roman" w:hAnsi="Times New Roman" w:cs="Times New Roman"/>
          <w:b/>
          <w:bCs/>
          <w:color w:val="C00000"/>
          <w:sz w:val="27"/>
          <w:szCs w:val="27"/>
        </w:rPr>
        <w:br/>
        <w:t>Подвижная игра “Мама и дети”</w:t>
      </w:r>
      <w:r w:rsidRPr="00574D73">
        <w:rPr>
          <w:rFonts w:ascii="Times New Roman" w:hAnsi="Times New Roman" w:cs="Times New Roman"/>
          <w:b/>
          <w:color w:val="959595"/>
          <w:sz w:val="27"/>
          <w:szCs w:val="27"/>
        </w:rPr>
        <w:br/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Дети сидят на гимнастической скамейке, изображая детей, на противоположной стороне инструктор – мама. </w:t>
      </w:r>
    </w:p>
    <w:p w:rsidR="00574D73" w:rsidRDefault="00E70F54" w:rsidP="00574D73">
      <w:pPr>
        <w:shd w:val="clear" w:color="auto" w:fill="FFFFFF" w:themeFill="background1"/>
        <w:spacing w:after="0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- Я мама зайчиха (надеваю шапочку зайца), зайчата, идите ко мне. Дети зайчата прыгают на двух ногах к маме. Ушками помахали, морковку </w:t>
      </w:r>
      <w:proofErr w:type="spellStart"/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похрумкали</w:t>
      </w:r>
      <w:proofErr w:type="spellEnd"/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, хвостики маме показали – повернулись спиной. </w:t>
      </w:r>
    </w:p>
    <w:p w:rsidR="006A3259" w:rsidRPr="00574D73" w:rsidRDefault="00E70F54" w:rsidP="00574D73">
      <w:pPr>
        <w:shd w:val="clear" w:color="auto" w:fill="FFFFFF" w:themeFill="background1"/>
        <w:spacing w:after="0"/>
        <w:rPr>
          <w:sz w:val="27"/>
          <w:szCs w:val="27"/>
        </w:rPr>
      </w:pP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- Догоню! Зайчата убегают. </w:t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br/>
        <w:t>Повторить игру с другими персонажами (слонята топают, машут большими руками; воронята машут крыльями, каркают)</w:t>
      </w:r>
      <w:r w:rsid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Pr="00574D7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br/>
      </w:r>
      <w:bookmarkStart w:id="0" w:name="_GoBack"/>
      <w:bookmarkEnd w:id="0"/>
    </w:p>
    <w:sectPr w:rsidR="006A3259" w:rsidRPr="00574D73" w:rsidSect="00F948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F54"/>
    <w:rsid w:val="003F057F"/>
    <w:rsid w:val="003F3AE3"/>
    <w:rsid w:val="004635A1"/>
    <w:rsid w:val="00574D73"/>
    <w:rsid w:val="005C08D1"/>
    <w:rsid w:val="006A3259"/>
    <w:rsid w:val="0074758A"/>
    <w:rsid w:val="00911666"/>
    <w:rsid w:val="00E70F54"/>
    <w:rsid w:val="00F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2AD"/>
  <w15:docId w15:val="{13695A50-B879-4BEA-ADDA-064BD70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B06C-1A06-49D4-A4BC-5B097AF4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Отмахова ГА</cp:lastModifiedBy>
  <cp:revision>8</cp:revision>
  <dcterms:created xsi:type="dcterms:W3CDTF">2020-07-20T04:14:00Z</dcterms:created>
  <dcterms:modified xsi:type="dcterms:W3CDTF">2020-07-20T04:57:00Z</dcterms:modified>
</cp:coreProperties>
</file>