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70" w:rsidRPr="00B95370" w:rsidRDefault="00B95370" w:rsidP="00B95370">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ru-RU"/>
        </w:rPr>
      </w:pPr>
      <w:r w:rsidRPr="00B95370">
        <w:rPr>
          <w:rFonts w:ascii="Times New Roman" w:eastAsia="Times New Roman" w:hAnsi="Times New Roman" w:cs="Times New Roman"/>
          <w:b/>
          <w:bCs/>
          <w:color w:val="333333"/>
          <w:kern w:val="36"/>
          <w:sz w:val="28"/>
          <w:szCs w:val="28"/>
          <w:lang w:eastAsia="ru-RU"/>
        </w:rPr>
        <w:t xml:space="preserve">Тренинг </w:t>
      </w:r>
    </w:p>
    <w:p w:rsidR="00B95370" w:rsidRPr="00B95370" w:rsidRDefault="00B95370" w:rsidP="00B95370">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ru-RU"/>
        </w:rPr>
      </w:pPr>
      <w:r w:rsidRPr="00B95370">
        <w:rPr>
          <w:rFonts w:ascii="Times New Roman" w:eastAsia="Times New Roman" w:hAnsi="Times New Roman" w:cs="Times New Roman"/>
          <w:b/>
          <w:bCs/>
          <w:color w:val="333333"/>
          <w:kern w:val="36"/>
          <w:sz w:val="28"/>
          <w:szCs w:val="28"/>
          <w:lang w:eastAsia="ru-RU"/>
        </w:rPr>
        <w:t>«Дополнительные услуги как развитие способностей ребенка»</w:t>
      </w:r>
    </w:p>
    <w:p w:rsidR="00174597" w:rsidRDefault="00174597"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p>
    <w:p w:rsidR="00DB75C9" w:rsidRDefault="00DB75C9" w:rsidP="00DB75C9">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DB75C9">
        <w:rPr>
          <w:rFonts w:ascii="Times New Roman" w:eastAsia="Times New Roman" w:hAnsi="Times New Roman" w:cs="Times New Roman"/>
          <w:color w:val="000000"/>
          <w:sz w:val="28"/>
          <w:szCs w:val="28"/>
          <w:lang w:eastAsia="ru-RU"/>
        </w:rPr>
        <w:t>Дополнительное образование ребенка в соответствии с различными дополнительными общеобразовательными общеразвивающими программами призвано разносторонне и углубленно развивать способности ребенка, формируя в нем творческое восприятие, познавательные способности, всевозможные навыки.</w:t>
      </w:r>
    </w:p>
    <w:p w:rsidR="00DB75C9" w:rsidRDefault="00DB75C9" w:rsidP="00DB75C9">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Занятия с ребенком в соответствии с вышеуказанными программами могут быть организованы с самого раннего детства в семье. Среди рекомендуемых для родителей программ и пособий ведущее место занимают: </w:t>
      </w:r>
    </w:p>
    <w:p w:rsidR="00DB75C9" w:rsidRPr="009F79EE" w:rsidRDefault="00DB75C9" w:rsidP="009F79EE">
      <w:pPr>
        <w:pStyle w:val="a3"/>
        <w:numPr>
          <w:ilvl w:val="0"/>
          <w:numId w:val="5"/>
        </w:num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9F79EE">
        <w:rPr>
          <w:rFonts w:ascii="Times New Roman" w:eastAsia="Times New Roman" w:hAnsi="Times New Roman" w:cs="Times New Roman"/>
          <w:color w:val="000000"/>
          <w:sz w:val="28"/>
          <w:szCs w:val="28"/>
          <w:lang w:eastAsia="ru-RU"/>
        </w:rPr>
        <w:t>Методики раннего развития – Школа Семи Гномов;</w:t>
      </w:r>
    </w:p>
    <w:p w:rsidR="00DB75C9" w:rsidRPr="009F79EE" w:rsidRDefault="00DB75C9" w:rsidP="009F79EE">
      <w:pPr>
        <w:pStyle w:val="a3"/>
        <w:numPr>
          <w:ilvl w:val="0"/>
          <w:numId w:val="5"/>
        </w:num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9F79EE">
        <w:rPr>
          <w:rFonts w:ascii="Times New Roman" w:eastAsia="Times New Roman" w:hAnsi="Times New Roman" w:cs="Times New Roman"/>
          <w:color w:val="000000"/>
          <w:sz w:val="28"/>
          <w:szCs w:val="28"/>
          <w:lang w:eastAsia="ru-RU"/>
        </w:rPr>
        <w:t>Методика Марии Монтессори;</w:t>
      </w:r>
    </w:p>
    <w:p w:rsidR="00DB75C9" w:rsidRPr="009F79EE" w:rsidRDefault="00DB75C9" w:rsidP="009F79EE">
      <w:pPr>
        <w:pStyle w:val="a3"/>
        <w:numPr>
          <w:ilvl w:val="0"/>
          <w:numId w:val="5"/>
        </w:numPr>
        <w:shd w:val="clear" w:color="auto" w:fill="FFFFFF"/>
        <w:spacing w:after="150" w:line="276" w:lineRule="auto"/>
        <w:jc w:val="both"/>
        <w:rPr>
          <w:rFonts w:ascii="Times New Roman" w:eastAsia="Times New Roman" w:hAnsi="Times New Roman" w:cs="Times New Roman"/>
          <w:bCs/>
          <w:color w:val="000000"/>
          <w:sz w:val="28"/>
          <w:szCs w:val="28"/>
          <w:lang w:eastAsia="ru-RU"/>
        </w:rPr>
      </w:pPr>
      <w:r w:rsidRPr="009F79EE">
        <w:rPr>
          <w:rFonts w:ascii="Times New Roman" w:eastAsia="Times New Roman" w:hAnsi="Times New Roman" w:cs="Times New Roman"/>
          <w:bCs/>
          <w:color w:val="000000"/>
          <w:sz w:val="28"/>
          <w:szCs w:val="28"/>
          <w:lang w:eastAsia="ru-RU"/>
        </w:rPr>
        <w:t>Методика Николая Зайцева;</w:t>
      </w:r>
    </w:p>
    <w:p w:rsidR="00DB75C9" w:rsidRPr="009F79EE" w:rsidRDefault="00DB75C9" w:rsidP="009F79EE">
      <w:pPr>
        <w:pStyle w:val="a3"/>
        <w:numPr>
          <w:ilvl w:val="0"/>
          <w:numId w:val="5"/>
        </w:numPr>
        <w:shd w:val="clear" w:color="auto" w:fill="FFFFFF"/>
        <w:spacing w:after="150" w:line="276" w:lineRule="auto"/>
        <w:jc w:val="both"/>
        <w:rPr>
          <w:rFonts w:ascii="Times New Roman" w:eastAsia="Times New Roman" w:hAnsi="Times New Roman" w:cs="Times New Roman"/>
          <w:bCs/>
          <w:color w:val="000000"/>
          <w:sz w:val="28"/>
          <w:szCs w:val="28"/>
          <w:lang w:eastAsia="ru-RU"/>
        </w:rPr>
      </w:pPr>
      <w:r w:rsidRPr="009F79EE">
        <w:rPr>
          <w:rFonts w:ascii="Times New Roman" w:eastAsia="Times New Roman" w:hAnsi="Times New Roman" w:cs="Times New Roman"/>
          <w:bCs/>
          <w:color w:val="000000"/>
          <w:sz w:val="28"/>
          <w:szCs w:val="28"/>
          <w:lang w:eastAsia="ru-RU"/>
        </w:rPr>
        <w:t xml:space="preserve">Методика </w:t>
      </w:r>
      <w:proofErr w:type="spellStart"/>
      <w:r w:rsidRPr="009F79EE">
        <w:rPr>
          <w:rFonts w:ascii="Times New Roman" w:eastAsia="Times New Roman" w:hAnsi="Times New Roman" w:cs="Times New Roman"/>
          <w:bCs/>
          <w:color w:val="000000"/>
          <w:sz w:val="28"/>
          <w:szCs w:val="28"/>
          <w:lang w:eastAsia="ru-RU"/>
        </w:rPr>
        <w:t>Глена</w:t>
      </w:r>
      <w:proofErr w:type="spellEnd"/>
      <w:r w:rsidRPr="009F79EE">
        <w:rPr>
          <w:rFonts w:ascii="Times New Roman" w:eastAsia="Times New Roman" w:hAnsi="Times New Roman" w:cs="Times New Roman"/>
          <w:bCs/>
          <w:color w:val="000000"/>
          <w:sz w:val="28"/>
          <w:szCs w:val="28"/>
          <w:lang w:eastAsia="ru-RU"/>
        </w:rPr>
        <w:t xml:space="preserve"> </w:t>
      </w:r>
      <w:proofErr w:type="spellStart"/>
      <w:r w:rsidRPr="009F79EE">
        <w:rPr>
          <w:rFonts w:ascii="Times New Roman" w:eastAsia="Times New Roman" w:hAnsi="Times New Roman" w:cs="Times New Roman"/>
          <w:bCs/>
          <w:color w:val="000000"/>
          <w:sz w:val="28"/>
          <w:szCs w:val="28"/>
          <w:lang w:eastAsia="ru-RU"/>
        </w:rPr>
        <w:t>Домана</w:t>
      </w:r>
      <w:proofErr w:type="spellEnd"/>
      <w:r w:rsidRPr="009F79EE">
        <w:rPr>
          <w:rFonts w:ascii="Times New Roman" w:eastAsia="Times New Roman" w:hAnsi="Times New Roman" w:cs="Times New Roman"/>
          <w:bCs/>
          <w:color w:val="000000"/>
          <w:sz w:val="28"/>
          <w:szCs w:val="28"/>
          <w:lang w:eastAsia="ru-RU"/>
        </w:rPr>
        <w:t>;</w:t>
      </w:r>
    </w:p>
    <w:p w:rsidR="00DB75C9" w:rsidRPr="009F79EE" w:rsidRDefault="00DB75C9" w:rsidP="009F79EE">
      <w:pPr>
        <w:pStyle w:val="a3"/>
        <w:numPr>
          <w:ilvl w:val="0"/>
          <w:numId w:val="5"/>
        </w:numPr>
        <w:shd w:val="clear" w:color="auto" w:fill="FFFFFF"/>
        <w:spacing w:after="150" w:line="276" w:lineRule="auto"/>
        <w:jc w:val="both"/>
        <w:rPr>
          <w:rFonts w:ascii="Times New Roman" w:eastAsia="Times New Roman" w:hAnsi="Times New Roman" w:cs="Times New Roman"/>
          <w:bCs/>
          <w:color w:val="000000"/>
          <w:sz w:val="28"/>
          <w:szCs w:val="28"/>
          <w:lang w:eastAsia="ru-RU"/>
        </w:rPr>
      </w:pPr>
      <w:proofErr w:type="spellStart"/>
      <w:r w:rsidRPr="009F79EE">
        <w:rPr>
          <w:rFonts w:ascii="Times New Roman" w:eastAsia="Times New Roman" w:hAnsi="Times New Roman" w:cs="Times New Roman"/>
          <w:bCs/>
          <w:color w:val="000000"/>
          <w:sz w:val="28"/>
          <w:szCs w:val="28"/>
          <w:lang w:eastAsia="ru-RU"/>
        </w:rPr>
        <w:t>Вальдорфская</w:t>
      </w:r>
      <w:proofErr w:type="spellEnd"/>
      <w:r w:rsidRPr="009F79EE">
        <w:rPr>
          <w:rFonts w:ascii="Times New Roman" w:eastAsia="Times New Roman" w:hAnsi="Times New Roman" w:cs="Times New Roman"/>
          <w:bCs/>
          <w:color w:val="000000"/>
          <w:sz w:val="28"/>
          <w:szCs w:val="28"/>
          <w:lang w:eastAsia="ru-RU"/>
        </w:rPr>
        <w:t xml:space="preserve"> методика;</w:t>
      </w:r>
    </w:p>
    <w:p w:rsidR="00DB75C9" w:rsidRPr="009F79EE" w:rsidRDefault="00DB75C9" w:rsidP="009F79EE">
      <w:pPr>
        <w:pStyle w:val="a3"/>
        <w:numPr>
          <w:ilvl w:val="0"/>
          <w:numId w:val="5"/>
        </w:numPr>
        <w:shd w:val="clear" w:color="auto" w:fill="FFFFFF"/>
        <w:spacing w:after="150" w:line="276" w:lineRule="auto"/>
        <w:jc w:val="both"/>
        <w:rPr>
          <w:rFonts w:ascii="Times New Roman" w:eastAsia="Times New Roman" w:hAnsi="Times New Roman" w:cs="Times New Roman"/>
          <w:bCs/>
          <w:color w:val="000000"/>
          <w:sz w:val="28"/>
          <w:szCs w:val="28"/>
          <w:lang w:eastAsia="ru-RU"/>
        </w:rPr>
      </w:pPr>
      <w:r w:rsidRPr="009F79EE">
        <w:rPr>
          <w:rFonts w:ascii="Times New Roman" w:eastAsia="Times New Roman" w:hAnsi="Times New Roman" w:cs="Times New Roman"/>
          <w:bCs/>
          <w:color w:val="000000"/>
          <w:sz w:val="28"/>
          <w:szCs w:val="28"/>
          <w:lang w:eastAsia="ru-RU"/>
        </w:rPr>
        <w:t>Система Никитиных.</w:t>
      </w:r>
    </w:p>
    <w:p w:rsidR="00DB75C9" w:rsidRPr="00DB75C9" w:rsidRDefault="00DB75C9" w:rsidP="00DB75C9">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Эти известные методики, рекомендации по их применению любой заинтересованный родитель может без труда найти в сети Интернет.</w:t>
      </w:r>
    </w:p>
    <w:p w:rsidR="00B95370" w:rsidRDefault="00B95370"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 xml:space="preserve">Одной из актуальных тем в современной педагогике остается развитие творчества у </w:t>
      </w:r>
      <w:r>
        <w:rPr>
          <w:rFonts w:ascii="Times New Roman" w:eastAsia="Times New Roman" w:hAnsi="Times New Roman" w:cs="Times New Roman"/>
          <w:color w:val="000000"/>
          <w:sz w:val="28"/>
          <w:szCs w:val="28"/>
          <w:lang w:eastAsia="ru-RU"/>
        </w:rPr>
        <w:t xml:space="preserve">детей </w:t>
      </w:r>
      <w:r w:rsidRPr="00B95370">
        <w:rPr>
          <w:rFonts w:ascii="Times New Roman" w:eastAsia="Times New Roman" w:hAnsi="Times New Roman" w:cs="Times New Roman"/>
          <w:color w:val="000000"/>
          <w:sz w:val="28"/>
          <w:szCs w:val="28"/>
          <w:lang w:eastAsia="ru-RU"/>
        </w:rPr>
        <w:t>дошкольн</w:t>
      </w:r>
      <w:r>
        <w:rPr>
          <w:rFonts w:ascii="Times New Roman" w:eastAsia="Times New Roman" w:hAnsi="Times New Roman" w:cs="Times New Roman"/>
          <w:color w:val="000000"/>
          <w:sz w:val="28"/>
          <w:szCs w:val="28"/>
          <w:lang w:eastAsia="ru-RU"/>
        </w:rPr>
        <w:t>ого возраста</w:t>
      </w:r>
      <w:r w:rsidRPr="00B95370">
        <w:rPr>
          <w:rFonts w:ascii="Times New Roman" w:eastAsia="Times New Roman" w:hAnsi="Times New Roman" w:cs="Times New Roman"/>
          <w:color w:val="000000"/>
          <w:sz w:val="28"/>
          <w:szCs w:val="28"/>
          <w:lang w:eastAsia="ru-RU"/>
        </w:rPr>
        <w:t>. Формирование фундамента личности и творческого начала – это главные особенности дошкольного периода. Поэтому важно выявить и направить в правильное русло творчество ребенка</w:t>
      </w:r>
      <w:r>
        <w:rPr>
          <w:rFonts w:ascii="Times New Roman" w:eastAsia="Times New Roman" w:hAnsi="Times New Roman" w:cs="Times New Roman"/>
          <w:color w:val="000000"/>
          <w:sz w:val="28"/>
          <w:szCs w:val="28"/>
          <w:lang w:eastAsia="ru-RU"/>
        </w:rPr>
        <w:t xml:space="preserve"> с самого раннего возраста</w:t>
      </w:r>
      <w:r w:rsidRPr="00B95370">
        <w:rPr>
          <w:rFonts w:ascii="Times New Roman" w:eastAsia="Times New Roman" w:hAnsi="Times New Roman" w:cs="Times New Roman"/>
          <w:color w:val="000000"/>
          <w:sz w:val="28"/>
          <w:szCs w:val="28"/>
          <w:lang w:eastAsia="ru-RU"/>
        </w:rPr>
        <w:t xml:space="preserve">. </w:t>
      </w:r>
      <w:r w:rsidRPr="00B95370">
        <w:rPr>
          <w:rFonts w:ascii="Times New Roman" w:eastAsia="Times New Roman" w:hAnsi="Times New Roman" w:cs="Times New Roman"/>
          <w:b/>
          <w:color w:val="000000"/>
          <w:sz w:val="28"/>
          <w:szCs w:val="28"/>
          <w:lang w:eastAsia="ru-RU"/>
        </w:rPr>
        <w:t>Основная цель</w:t>
      </w:r>
      <w:r w:rsidRPr="00B95370">
        <w:rPr>
          <w:rFonts w:ascii="Times New Roman" w:eastAsia="Times New Roman" w:hAnsi="Times New Roman" w:cs="Times New Roman"/>
          <w:color w:val="000000"/>
          <w:sz w:val="28"/>
          <w:szCs w:val="28"/>
          <w:lang w:eastAsia="ru-RU"/>
        </w:rPr>
        <w:t xml:space="preserve"> развития детского творчества </w:t>
      </w:r>
      <w:r>
        <w:rPr>
          <w:rFonts w:ascii="Times New Roman" w:eastAsia="Times New Roman" w:hAnsi="Times New Roman" w:cs="Times New Roman"/>
          <w:color w:val="000000"/>
          <w:sz w:val="28"/>
          <w:szCs w:val="28"/>
          <w:lang w:eastAsia="ru-RU"/>
        </w:rPr>
        <w:t xml:space="preserve">– </w:t>
      </w:r>
      <w:r w:rsidRPr="00B95370">
        <w:rPr>
          <w:rFonts w:ascii="Times New Roman" w:eastAsia="Times New Roman" w:hAnsi="Times New Roman" w:cs="Times New Roman"/>
          <w:color w:val="000000"/>
          <w:sz w:val="28"/>
          <w:szCs w:val="28"/>
          <w:lang w:eastAsia="ru-RU"/>
        </w:rPr>
        <w:t>это формирование творческого подхода к изменению окружающей среды, индивидуальности и широты мысли. Педагоги считают, талантливый ребенок, талантлив в разных сферах.</w:t>
      </w:r>
    </w:p>
    <w:p w:rsidR="00B95370" w:rsidRPr="00B95370" w:rsidRDefault="00B95370"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 xml:space="preserve">Одна из главных ролей в развитии творческого начала ребенка отведена родителям. Развитие способностей своего ребенка они могут увидеть </w:t>
      </w:r>
      <w:r>
        <w:rPr>
          <w:rFonts w:ascii="Times New Roman" w:eastAsia="Times New Roman" w:hAnsi="Times New Roman" w:cs="Times New Roman"/>
          <w:color w:val="000000"/>
          <w:sz w:val="28"/>
          <w:szCs w:val="28"/>
          <w:lang w:eastAsia="ru-RU"/>
        </w:rPr>
        <w:t xml:space="preserve">дома, во время творческих занятий со своим ребенком, затем </w:t>
      </w:r>
      <w:r w:rsidRPr="00B95370">
        <w:rPr>
          <w:rFonts w:ascii="Times New Roman" w:eastAsia="Times New Roman" w:hAnsi="Times New Roman" w:cs="Times New Roman"/>
          <w:color w:val="000000"/>
          <w:sz w:val="28"/>
          <w:szCs w:val="28"/>
          <w:lang w:eastAsia="ru-RU"/>
        </w:rPr>
        <w:t xml:space="preserve">в детском саду – это организация выставок, утренники или постановка пьес. </w:t>
      </w:r>
      <w:r w:rsidRPr="00B95370">
        <w:rPr>
          <w:rFonts w:ascii="Times New Roman" w:eastAsia="Times New Roman" w:hAnsi="Times New Roman" w:cs="Times New Roman"/>
          <w:b/>
          <w:color w:val="000000"/>
          <w:sz w:val="28"/>
          <w:szCs w:val="28"/>
          <w:lang w:eastAsia="ru-RU"/>
        </w:rPr>
        <w:t>Главная задача родителей</w:t>
      </w:r>
      <w:r w:rsidRPr="00B95370">
        <w:rPr>
          <w:rFonts w:ascii="Times New Roman" w:eastAsia="Times New Roman" w:hAnsi="Times New Roman" w:cs="Times New Roman"/>
          <w:color w:val="000000"/>
          <w:sz w:val="28"/>
          <w:szCs w:val="28"/>
          <w:lang w:eastAsia="ru-RU"/>
        </w:rPr>
        <w:t xml:space="preserve"> стимул</w:t>
      </w:r>
      <w:r>
        <w:rPr>
          <w:rFonts w:ascii="Times New Roman" w:eastAsia="Times New Roman" w:hAnsi="Times New Roman" w:cs="Times New Roman"/>
          <w:color w:val="000000"/>
          <w:sz w:val="28"/>
          <w:szCs w:val="28"/>
          <w:lang w:eastAsia="ru-RU"/>
        </w:rPr>
        <w:t>ировать</w:t>
      </w:r>
      <w:r w:rsidRPr="00B95370">
        <w:rPr>
          <w:rFonts w:ascii="Times New Roman" w:eastAsia="Times New Roman" w:hAnsi="Times New Roman" w:cs="Times New Roman"/>
          <w:color w:val="000000"/>
          <w:sz w:val="28"/>
          <w:szCs w:val="28"/>
          <w:lang w:eastAsia="ru-RU"/>
        </w:rPr>
        <w:t>, поддерж</w:t>
      </w:r>
      <w:r>
        <w:rPr>
          <w:rFonts w:ascii="Times New Roman" w:eastAsia="Times New Roman" w:hAnsi="Times New Roman" w:cs="Times New Roman"/>
          <w:color w:val="000000"/>
          <w:sz w:val="28"/>
          <w:szCs w:val="28"/>
          <w:lang w:eastAsia="ru-RU"/>
        </w:rPr>
        <w:t>ивать</w:t>
      </w:r>
      <w:r w:rsidRPr="00B95370">
        <w:rPr>
          <w:rFonts w:ascii="Times New Roman" w:eastAsia="Times New Roman" w:hAnsi="Times New Roman" w:cs="Times New Roman"/>
          <w:color w:val="000000"/>
          <w:sz w:val="28"/>
          <w:szCs w:val="28"/>
          <w:lang w:eastAsia="ru-RU"/>
        </w:rPr>
        <w:t xml:space="preserve"> и одобр</w:t>
      </w:r>
      <w:r>
        <w:rPr>
          <w:rFonts w:ascii="Times New Roman" w:eastAsia="Times New Roman" w:hAnsi="Times New Roman" w:cs="Times New Roman"/>
          <w:color w:val="000000"/>
          <w:sz w:val="28"/>
          <w:szCs w:val="28"/>
          <w:lang w:eastAsia="ru-RU"/>
        </w:rPr>
        <w:t>ять</w:t>
      </w:r>
      <w:r w:rsidRPr="00B95370">
        <w:rPr>
          <w:rFonts w:ascii="Times New Roman" w:eastAsia="Times New Roman" w:hAnsi="Times New Roman" w:cs="Times New Roman"/>
          <w:color w:val="000000"/>
          <w:sz w:val="28"/>
          <w:szCs w:val="28"/>
          <w:lang w:eastAsia="ru-RU"/>
        </w:rPr>
        <w:t xml:space="preserve"> все </w:t>
      </w:r>
      <w:r>
        <w:rPr>
          <w:rFonts w:ascii="Times New Roman" w:eastAsia="Times New Roman" w:hAnsi="Times New Roman" w:cs="Times New Roman"/>
          <w:color w:val="000000"/>
          <w:sz w:val="28"/>
          <w:szCs w:val="28"/>
          <w:lang w:eastAsia="ru-RU"/>
        </w:rPr>
        <w:t xml:space="preserve">творческие проявления своих детей. </w:t>
      </w:r>
    </w:p>
    <w:p w:rsidR="00B95370" w:rsidRPr="00B95370" w:rsidRDefault="00B95370"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Они должны организовывать досуг</w:t>
      </w:r>
      <w:r>
        <w:rPr>
          <w:rFonts w:ascii="Times New Roman" w:eastAsia="Times New Roman" w:hAnsi="Times New Roman" w:cs="Times New Roman"/>
          <w:color w:val="000000"/>
          <w:sz w:val="28"/>
          <w:szCs w:val="28"/>
          <w:lang w:eastAsia="ru-RU"/>
        </w:rPr>
        <w:t xml:space="preserve"> своего ребенка</w:t>
      </w:r>
      <w:r w:rsidRPr="00B95370">
        <w:rPr>
          <w:rFonts w:ascii="Times New Roman" w:eastAsia="Times New Roman" w:hAnsi="Times New Roman" w:cs="Times New Roman"/>
          <w:color w:val="000000"/>
          <w:sz w:val="28"/>
          <w:szCs w:val="28"/>
          <w:lang w:eastAsia="ru-RU"/>
        </w:rPr>
        <w:t xml:space="preserve"> так, чтобы произведения литературы, живописи, музыки, и народного творчества </w:t>
      </w:r>
      <w:r w:rsidRPr="00B95370">
        <w:rPr>
          <w:rFonts w:ascii="Times New Roman" w:eastAsia="Times New Roman" w:hAnsi="Times New Roman" w:cs="Times New Roman"/>
          <w:color w:val="000000"/>
          <w:sz w:val="28"/>
          <w:szCs w:val="28"/>
          <w:lang w:eastAsia="ru-RU"/>
        </w:rPr>
        <w:lastRenderedPageBreak/>
        <w:t xml:space="preserve">постоянно контактировали с </w:t>
      </w:r>
      <w:r>
        <w:rPr>
          <w:rFonts w:ascii="Times New Roman" w:eastAsia="Times New Roman" w:hAnsi="Times New Roman" w:cs="Times New Roman"/>
          <w:color w:val="000000"/>
          <w:sz w:val="28"/>
          <w:szCs w:val="28"/>
          <w:lang w:eastAsia="ru-RU"/>
        </w:rPr>
        <w:t>ним</w:t>
      </w:r>
      <w:r w:rsidRPr="00B95370">
        <w:rPr>
          <w:rFonts w:ascii="Times New Roman" w:eastAsia="Times New Roman" w:hAnsi="Times New Roman" w:cs="Times New Roman"/>
          <w:color w:val="000000"/>
          <w:sz w:val="28"/>
          <w:szCs w:val="28"/>
          <w:lang w:eastAsia="ru-RU"/>
        </w:rPr>
        <w:t>. Ведь поэтические и художественные образы окружающего мира хорошо воспринимаются и входят в сознание ребенка.</w:t>
      </w:r>
    </w:p>
    <w:p w:rsidR="00B95370" w:rsidRPr="00B95370" w:rsidRDefault="00B95370"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Дошкольный возраст – это лучший период для начала развития творческих способностей, уверенны практикующие психологи и педагоги. В этом возрасте он наиболее чувствителен, пластичен и имеет нестандартное мышление. Поэтому занятие творчеством будет способствовать развитию не только его умений и навыков, но и наблюдательности и памяти.</w:t>
      </w:r>
    </w:p>
    <w:p w:rsidR="00174597" w:rsidRDefault="00B95370"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В детск</w:t>
      </w:r>
      <w:r>
        <w:rPr>
          <w:rFonts w:ascii="Times New Roman" w:eastAsia="Times New Roman" w:hAnsi="Times New Roman" w:cs="Times New Roman"/>
          <w:color w:val="000000"/>
          <w:sz w:val="28"/>
          <w:szCs w:val="28"/>
          <w:lang w:eastAsia="ru-RU"/>
        </w:rPr>
        <w:t>ом</w:t>
      </w:r>
      <w:r w:rsidRPr="00B95370">
        <w:rPr>
          <w:rFonts w:ascii="Times New Roman" w:eastAsia="Times New Roman" w:hAnsi="Times New Roman" w:cs="Times New Roman"/>
          <w:color w:val="000000"/>
          <w:sz w:val="28"/>
          <w:szCs w:val="28"/>
          <w:lang w:eastAsia="ru-RU"/>
        </w:rPr>
        <w:t xml:space="preserve"> сад</w:t>
      </w:r>
      <w:r>
        <w:rPr>
          <w:rFonts w:ascii="Times New Roman" w:eastAsia="Times New Roman" w:hAnsi="Times New Roman" w:cs="Times New Roman"/>
          <w:color w:val="000000"/>
          <w:sz w:val="28"/>
          <w:szCs w:val="28"/>
          <w:lang w:eastAsia="ru-RU"/>
        </w:rPr>
        <w:t>у</w:t>
      </w:r>
      <w:r w:rsidRPr="00B95370">
        <w:rPr>
          <w:rFonts w:ascii="Times New Roman" w:eastAsia="Times New Roman" w:hAnsi="Times New Roman" w:cs="Times New Roman"/>
          <w:color w:val="000000"/>
          <w:sz w:val="28"/>
          <w:szCs w:val="28"/>
          <w:lang w:eastAsia="ru-RU"/>
        </w:rPr>
        <w:t xml:space="preserve"> занятия творчеством про</w:t>
      </w:r>
      <w:r>
        <w:rPr>
          <w:rFonts w:ascii="Times New Roman" w:eastAsia="Times New Roman" w:hAnsi="Times New Roman" w:cs="Times New Roman"/>
          <w:color w:val="000000"/>
          <w:sz w:val="28"/>
          <w:szCs w:val="28"/>
          <w:lang w:eastAsia="ru-RU"/>
        </w:rPr>
        <w:t>ходят</w:t>
      </w:r>
      <w:r w:rsidRPr="00B95370">
        <w:rPr>
          <w:rFonts w:ascii="Times New Roman" w:eastAsia="Times New Roman" w:hAnsi="Times New Roman" w:cs="Times New Roman"/>
          <w:color w:val="000000"/>
          <w:sz w:val="28"/>
          <w:szCs w:val="28"/>
          <w:lang w:eastAsia="ru-RU"/>
        </w:rPr>
        <w:t xml:space="preserve"> в форме игры. Задача игры разностороннее развитие, выявление предра</w:t>
      </w:r>
      <w:r w:rsidR="00174597">
        <w:rPr>
          <w:rFonts w:ascii="Times New Roman" w:eastAsia="Times New Roman" w:hAnsi="Times New Roman" w:cs="Times New Roman"/>
          <w:color w:val="000000"/>
          <w:sz w:val="28"/>
          <w:szCs w:val="28"/>
          <w:lang w:eastAsia="ru-RU"/>
        </w:rPr>
        <w:t xml:space="preserve">сположенностей и талантов. </w:t>
      </w:r>
    </w:p>
    <w:p w:rsidR="00B95370" w:rsidRPr="00B95370" w:rsidRDefault="00174597" w:rsidP="00174597">
      <w:pPr>
        <w:shd w:val="clear" w:color="auto" w:fill="FFFFFF"/>
        <w:spacing w:after="0" w:line="276" w:lineRule="auto"/>
        <w:ind w:firstLine="708"/>
        <w:jc w:val="both"/>
        <w:rPr>
          <w:rFonts w:ascii="Times New Roman" w:eastAsia="Times New Roman" w:hAnsi="Times New Roman" w:cs="Times New Roman"/>
          <w:b/>
          <w:color w:val="000000"/>
          <w:sz w:val="28"/>
          <w:szCs w:val="28"/>
          <w:lang w:eastAsia="ru-RU"/>
        </w:rPr>
      </w:pPr>
      <w:r w:rsidRPr="00174597">
        <w:rPr>
          <w:rFonts w:ascii="Times New Roman" w:eastAsia="Times New Roman" w:hAnsi="Times New Roman" w:cs="Times New Roman"/>
          <w:b/>
          <w:color w:val="000000"/>
          <w:sz w:val="28"/>
          <w:szCs w:val="28"/>
          <w:lang w:eastAsia="ru-RU"/>
        </w:rPr>
        <w:t>Игры могут быть следующего содержания:</w:t>
      </w:r>
    </w:p>
    <w:p w:rsidR="00B95370" w:rsidRPr="00B95370" w:rsidRDefault="00B95370" w:rsidP="00B95370">
      <w:pPr>
        <w:numPr>
          <w:ilvl w:val="0"/>
          <w:numId w:val="3"/>
        </w:numPr>
        <w:shd w:val="clear" w:color="auto" w:fill="FFFFFF"/>
        <w:spacing w:before="100" w:beforeAutospacing="1" w:after="75" w:line="276" w:lineRule="auto"/>
        <w:ind w:left="0"/>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необычные техники рисования («пальцевая», «метод тычка», «проступающий рисунок» и т.д.);</w:t>
      </w:r>
    </w:p>
    <w:p w:rsidR="00B95370" w:rsidRPr="00B95370" w:rsidRDefault="00B95370" w:rsidP="00B95370">
      <w:pPr>
        <w:numPr>
          <w:ilvl w:val="0"/>
          <w:numId w:val="3"/>
        </w:numPr>
        <w:shd w:val="clear" w:color="auto" w:fill="FFFFFF"/>
        <w:spacing w:before="100" w:beforeAutospacing="1" w:after="75" w:line="276" w:lineRule="auto"/>
        <w:ind w:left="0"/>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сочинение стихов и песен;</w:t>
      </w:r>
    </w:p>
    <w:p w:rsidR="00B95370" w:rsidRPr="00B95370" w:rsidRDefault="00B95370" w:rsidP="00B95370">
      <w:pPr>
        <w:numPr>
          <w:ilvl w:val="0"/>
          <w:numId w:val="3"/>
        </w:numPr>
        <w:shd w:val="clear" w:color="auto" w:fill="FFFFFF"/>
        <w:spacing w:before="100" w:beforeAutospacing="1" w:after="75" w:line="276" w:lineRule="auto"/>
        <w:ind w:left="0"/>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изображение заданного предмета;</w:t>
      </w:r>
    </w:p>
    <w:p w:rsidR="00B95370" w:rsidRPr="00B95370" w:rsidRDefault="00B95370" w:rsidP="00B95370">
      <w:pPr>
        <w:numPr>
          <w:ilvl w:val="0"/>
          <w:numId w:val="3"/>
        </w:numPr>
        <w:shd w:val="clear" w:color="auto" w:fill="FFFFFF"/>
        <w:spacing w:before="100" w:beforeAutospacing="1" w:after="75" w:line="276" w:lineRule="auto"/>
        <w:ind w:left="0"/>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изображение ситуации с помощью танца или пения;</w:t>
      </w:r>
    </w:p>
    <w:p w:rsidR="00B95370" w:rsidRPr="00B95370" w:rsidRDefault="00B95370" w:rsidP="00B95370">
      <w:pPr>
        <w:numPr>
          <w:ilvl w:val="0"/>
          <w:numId w:val="3"/>
        </w:numPr>
        <w:shd w:val="clear" w:color="auto" w:fill="FFFFFF"/>
        <w:spacing w:before="100" w:beforeAutospacing="1" w:after="75" w:line="276" w:lineRule="auto"/>
        <w:ind w:left="0"/>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сочинение историй и рассказов на заданную тему;</w:t>
      </w:r>
    </w:p>
    <w:p w:rsidR="00B95370" w:rsidRPr="00B95370" w:rsidRDefault="00B95370" w:rsidP="00B95370">
      <w:pPr>
        <w:numPr>
          <w:ilvl w:val="0"/>
          <w:numId w:val="3"/>
        </w:numPr>
        <w:shd w:val="clear" w:color="auto" w:fill="FFFFFF"/>
        <w:spacing w:before="100" w:beforeAutospacing="1" w:after="75" w:line="276" w:lineRule="auto"/>
        <w:ind w:left="0"/>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дидактические игры;</w:t>
      </w:r>
    </w:p>
    <w:p w:rsidR="00B95370" w:rsidRPr="00B95370" w:rsidRDefault="00B95370" w:rsidP="00B95370">
      <w:pPr>
        <w:numPr>
          <w:ilvl w:val="0"/>
          <w:numId w:val="3"/>
        </w:numPr>
        <w:shd w:val="clear" w:color="auto" w:fill="FFFFFF"/>
        <w:spacing w:before="100" w:beforeAutospacing="1" w:after="75" w:line="276" w:lineRule="auto"/>
        <w:ind w:left="0"/>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решение проблемы в смоделированной ситуации.</w:t>
      </w:r>
    </w:p>
    <w:p w:rsidR="00B95370" w:rsidRPr="00B95370" w:rsidRDefault="00B95370" w:rsidP="00B95370">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Вся эта деятельность направлена на активизацию работы правого полушария мозга, которое отвечает за творческие процессы.</w:t>
      </w:r>
    </w:p>
    <w:p w:rsidR="00B95370" w:rsidRPr="00B95370" w:rsidRDefault="00B95370"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Развивать творческие способности нужно не только в дошкольных учреждениях, но и дома. Как показывает практика, домашние занятия творчеством также достигают хороших результатов. Для занятий родители могут использовать все подручные средства, найденные дома. Развивать воображение у ребенка можно с помощью простых карандашей и фломастеров. Например, вместе с ребенком придумать и нарисовать фантастический город или животное. Можно заняться лепкой из пластилина. Сказки на ночь также развивают стремление к творчеству.</w:t>
      </w:r>
    </w:p>
    <w:p w:rsidR="00B95370" w:rsidRPr="00B95370" w:rsidRDefault="00B95370"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 xml:space="preserve">Аппликация также является одним из популярных способов творческого развития ребенка. Она развивает моторику, мышление и эстетический вкус. Цветы, листики, палочки, соломка, ракушки, цветная бумага или ракушки все это служит материалом для создания аппликации. Например, сделать аппликацию из мятой бумаги. Для основы нужно взять лист плотной бумаги. На ней нарисовать контур будущего изображения, цветную бумагу помять и </w:t>
      </w:r>
      <w:r w:rsidRPr="00B95370">
        <w:rPr>
          <w:rFonts w:ascii="Times New Roman" w:eastAsia="Times New Roman" w:hAnsi="Times New Roman" w:cs="Times New Roman"/>
          <w:color w:val="000000"/>
          <w:sz w:val="28"/>
          <w:szCs w:val="28"/>
          <w:lang w:eastAsia="ru-RU"/>
        </w:rPr>
        <w:lastRenderedPageBreak/>
        <w:t>нарвать мелкими кусочками. Внутри контура нанести клей и заполнить его кусочками мятой бумаги.</w:t>
      </w:r>
    </w:p>
    <w:p w:rsidR="00B95370" w:rsidRPr="00B95370" w:rsidRDefault="00B95370"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Благоприятное влияние имеют и прогулки на природе. Экскурсии, походы за город, прогулка в парке все это места посвящения в прекрасное. Видя красоту природу в простых вещах (радуга, облака, река, цветок, пение птиц, шум листвы) ребенок развивает способность видеть прекрасное, и его образы потом реализует в рисунках, поделках.</w:t>
      </w:r>
    </w:p>
    <w:p w:rsidR="00B95370" w:rsidRDefault="00B95370"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sidRPr="00B95370">
        <w:rPr>
          <w:rFonts w:ascii="Times New Roman" w:eastAsia="Times New Roman" w:hAnsi="Times New Roman" w:cs="Times New Roman"/>
          <w:color w:val="000000"/>
          <w:sz w:val="28"/>
          <w:szCs w:val="28"/>
          <w:lang w:eastAsia="ru-RU"/>
        </w:rPr>
        <w:t xml:space="preserve">Педагоги и психологи солидарны ребенку нужно заниматься творчеством. Ведь в творческом процессе ребенок раскрывает свои таланты и способности, получает удовольствие от деятельности и мечтает о великих достижениях. </w:t>
      </w:r>
      <w:r>
        <w:rPr>
          <w:rFonts w:ascii="Times New Roman" w:eastAsia="Times New Roman" w:hAnsi="Times New Roman" w:cs="Times New Roman"/>
          <w:color w:val="000000"/>
          <w:sz w:val="28"/>
          <w:szCs w:val="28"/>
          <w:lang w:eastAsia="ru-RU"/>
        </w:rPr>
        <w:t>Творчество –</w:t>
      </w:r>
      <w:r w:rsidRPr="00B95370">
        <w:rPr>
          <w:rFonts w:ascii="Times New Roman" w:eastAsia="Times New Roman" w:hAnsi="Times New Roman" w:cs="Times New Roman"/>
          <w:color w:val="000000"/>
          <w:sz w:val="28"/>
          <w:szCs w:val="28"/>
          <w:lang w:eastAsia="ru-RU"/>
        </w:rPr>
        <w:t xml:space="preserve"> это работа, которая дает огромные возможности для эстетического и духовного развития ребенка.</w:t>
      </w:r>
    </w:p>
    <w:p w:rsidR="009F79EE" w:rsidRDefault="009F79EE" w:rsidP="00B95370">
      <w:pPr>
        <w:shd w:val="clear" w:color="auto" w:fill="FFFFFF"/>
        <w:spacing w:after="15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Используемая литература:</w:t>
      </w:r>
    </w:p>
    <w:p w:rsidR="009F79EE" w:rsidRPr="009F79EE" w:rsidRDefault="009F79EE" w:rsidP="009F79EE">
      <w:pPr>
        <w:pStyle w:val="a3"/>
        <w:numPr>
          <w:ilvl w:val="0"/>
          <w:numId w:val="4"/>
        </w:num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Интернет источники.</w:t>
      </w:r>
    </w:p>
    <w:p w:rsidR="003B5B87" w:rsidRDefault="003B5B87" w:rsidP="00B95370">
      <w:pPr>
        <w:spacing w:line="276" w:lineRule="auto"/>
        <w:jc w:val="both"/>
        <w:rPr>
          <w:rFonts w:ascii="Times New Roman" w:hAnsi="Times New Roman" w:cs="Times New Roman"/>
          <w:sz w:val="28"/>
          <w:szCs w:val="28"/>
        </w:rPr>
      </w:pPr>
    </w:p>
    <w:p w:rsidR="009F79EE" w:rsidRDefault="009F79EE" w:rsidP="009F79EE">
      <w:pPr>
        <w:spacing w:line="276" w:lineRule="auto"/>
        <w:jc w:val="right"/>
        <w:rPr>
          <w:rFonts w:ascii="Times New Roman" w:hAnsi="Times New Roman" w:cs="Times New Roman"/>
          <w:sz w:val="28"/>
          <w:szCs w:val="28"/>
        </w:rPr>
      </w:pPr>
    </w:p>
    <w:p w:rsidR="009F79EE" w:rsidRDefault="00DC3754" w:rsidP="009F79EE">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9F79EE" w:rsidRDefault="009F79EE" w:rsidP="009F79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Материалы подготовила </w:t>
      </w:r>
    </w:p>
    <w:p w:rsidR="009F79EE" w:rsidRDefault="009F79EE" w:rsidP="009F79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p>
    <w:p w:rsidR="009F79EE" w:rsidRDefault="009F79EE" w:rsidP="009F79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МКДОУ ЦРР – детский сад «Колокольчик» п. Витим</w:t>
      </w:r>
    </w:p>
    <w:p w:rsidR="00DC3754" w:rsidRPr="00B95370" w:rsidRDefault="009F79EE" w:rsidP="009F79EE">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И.Г. Шкоденко</w:t>
      </w:r>
    </w:p>
    <w:sectPr w:rsidR="00DC3754" w:rsidRPr="00B95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0B3"/>
    <w:multiLevelType w:val="multilevel"/>
    <w:tmpl w:val="F40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A5201"/>
    <w:multiLevelType w:val="hybridMultilevel"/>
    <w:tmpl w:val="700CDF6C"/>
    <w:lvl w:ilvl="0" w:tplc="6F6ACE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3AD3703C"/>
    <w:multiLevelType w:val="multilevel"/>
    <w:tmpl w:val="FF7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80B01"/>
    <w:multiLevelType w:val="multilevel"/>
    <w:tmpl w:val="A828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E408D"/>
    <w:multiLevelType w:val="hybridMultilevel"/>
    <w:tmpl w:val="D270997C"/>
    <w:lvl w:ilvl="0" w:tplc="052CAF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26"/>
    <w:rsid w:val="00174597"/>
    <w:rsid w:val="003B5B87"/>
    <w:rsid w:val="007F3F26"/>
    <w:rsid w:val="009F79EE"/>
    <w:rsid w:val="00B95370"/>
    <w:rsid w:val="00DB75C9"/>
    <w:rsid w:val="00DC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F1C3"/>
  <w15:chartTrackingRefBased/>
  <w15:docId w15:val="{22A118C1-6583-4A2B-A929-F0EA7B5F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1303">
      <w:bodyDiv w:val="1"/>
      <w:marLeft w:val="0"/>
      <w:marRight w:val="0"/>
      <w:marTop w:val="0"/>
      <w:marBottom w:val="0"/>
      <w:divBdr>
        <w:top w:val="none" w:sz="0" w:space="0" w:color="auto"/>
        <w:left w:val="none" w:sz="0" w:space="0" w:color="auto"/>
        <w:bottom w:val="none" w:sz="0" w:space="0" w:color="auto"/>
        <w:right w:val="none" w:sz="0" w:space="0" w:color="auto"/>
      </w:divBdr>
      <w:divsChild>
        <w:div w:id="1024818486">
          <w:marLeft w:val="0"/>
          <w:marRight w:val="0"/>
          <w:marTop w:val="0"/>
          <w:marBottom w:val="0"/>
          <w:divBdr>
            <w:top w:val="none" w:sz="0" w:space="0" w:color="auto"/>
            <w:left w:val="none" w:sz="0" w:space="0" w:color="auto"/>
            <w:bottom w:val="none" w:sz="0" w:space="0" w:color="auto"/>
            <w:right w:val="none" w:sz="0" w:space="0" w:color="auto"/>
          </w:divBdr>
          <w:divsChild>
            <w:div w:id="695081937">
              <w:marLeft w:val="-225"/>
              <w:marRight w:val="-225"/>
              <w:marTop w:val="0"/>
              <w:marBottom w:val="0"/>
              <w:divBdr>
                <w:top w:val="none" w:sz="0" w:space="0" w:color="auto"/>
                <w:left w:val="none" w:sz="0" w:space="0" w:color="auto"/>
                <w:bottom w:val="none" w:sz="0" w:space="0" w:color="auto"/>
                <w:right w:val="none" w:sz="0" w:space="0" w:color="auto"/>
              </w:divBdr>
              <w:divsChild>
                <w:div w:id="124350497">
                  <w:marLeft w:val="0"/>
                  <w:marRight w:val="0"/>
                  <w:marTop w:val="0"/>
                  <w:marBottom w:val="0"/>
                  <w:divBdr>
                    <w:top w:val="none" w:sz="0" w:space="0" w:color="auto"/>
                    <w:left w:val="none" w:sz="0" w:space="0" w:color="auto"/>
                    <w:bottom w:val="none" w:sz="0" w:space="0" w:color="auto"/>
                    <w:right w:val="none" w:sz="0" w:space="0" w:color="auto"/>
                  </w:divBdr>
                </w:div>
                <w:div w:id="1559434907">
                  <w:marLeft w:val="195"/>
                  <w:marRight w:val="0"/>
                  <w:marTop w:val="0"/>
                  <w:marBottom w:val="0"/>
                  <w:divBdr>
                    <w:top w:val="none" w:sz="0" w:space="0" w:color="auto"/>
                    <w:left w:val="none" w:sz="0" w:space="0" w:color="auto"/>
                    <w:bottom w:val="none" w:sz="0" w:space="0" w:color="auto"/>
                    <w:right w:val="none" w:sz="0" w:space="0" w:color="auto"/>
                  </w:divBdr>
                </w:div>
                <w:div w:id="1458328749">
                  <w:marLeft w:val="195"/>
                  <w:marRight w:val="0"/>
                  <w:marTop w:val="0"/>
                  <w:marBottom w:val="0"/>
                  <w:divBdr>
                    <w:top w:val="none" w:sz="0" w:space="0" w:color="auto"/>
                    <w:left w:val="none" w:sz="0" w:space="0" w:color="auto"/>
                    <w:bottom w:val="none" w:sz="0" w:space="0" w:color="auto"/>
                    <w:right w:val="none" w:sz="0" w:space="0" w:color="auto"/>
                  </w:divBdr>
                </w:div>
                <w:div w:id="1751997244">
                  <w:marLeft w:val="0"/>
                  <w:marRight w:val="0"/>
                  <w:marTop w:val="0"/>
                  <w:marBottom w:val="0"/>
                  <w:divBdr>
                    <w:top w:val="none" w:sz="0" w:space="0" w:color="auto"/>
                    <w:left w:val="none" w:sz="0" w:space="0" w:color="auto"/>
                    <w:bottom w:val="none" w:sz="0" w:space="0" w:color="auto"/>
                    <w:right w:val="none" w:sz="0" w:space="0" w:color="auto"/>
                  </w:divBdr>
                  <w:divsChild>
                    <w:div w:id="383220122">
                      <w:marLeft w:val="0"/>
                      <w:marRight w:val="150"/>
                      <w:marTop w:val="0"/>
                      <w:marBottom w:val="0"/>
                      <w:divBdr>
                        <w:top w:val="none" w:sz="0" w:space="0" w:color="auto"/>
                        <w:left w:val="none" w:sz="0" w:space="0" w:color="auto"/>
                        <w:bottom w:val="none" w:sz="0" w:space="0" w:color="auto"/>
                        <w:right w:val="none" w:sz="0" w:space="0" w:color="auto"/>
                      </w:divBdr>
                    </w:div>
                    <w:div w:id="7038647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53578034">
          <w:marLeft w:val="0"/>
          <w:marRight w:val="0"/>
          <w:marTop w:val="0"/>
          <w:marBottom w:val="0"/>
          <w:divBdr>
            <w:top w:val="none" w:sz="0" w:space="0" w:color="auto"/>
            <w:left w:val="none" w:sz="0" w:space="0" w:color="auto"/>
            <w:bottom w:val="none" w:sz="0" w:space="0" w:color="auto"/>
            <w:right w:val="none" w:sz="0" w:space="0" w:color="auto"/>
          </w:divBdr>
          <w:divsChild>
            <w:div w:id="1215047572">
              <w:marLeft w:val="0"/>
              <w:marRight w:val="0"/>
              <w:marTop w:val="0"/>
              <w:marBottom w:val="0"/>
              <w:divBdr>
                <w:top w:val="none" w:sz="0" w:space="0" w:color="auto"/>
                <w:left w:val="none" w:sz="0" w:space="0" w:color="auto"/>
                <w:bottom w:val="none" w:sz="0" w:space="0" w:color="auto"/>
                <w:right w:val="none" w:sz="0" w:space="0" w:color="auto"/>
              </w:divBdr>
              <w:divsChild>
                <w:div w:id="1041977934">
                  <w:marLeft w:val="0"/>
                  <w:marRight w:val="0"/>
                  <w:marTop w:val="0"/>
                  <w:marBottom w:val="450"/>
                  <w:divBdr>
                    <w:top w:val="none" w:sz="0" w:space="0" w:color="auto"/>
                    <w:left w:val="none" w:sz="0" w:space="0" w:color="auto"/>
                    <w:bottom w:val="single" w:sz="6" w:space="0" w:color="E8E8E8"/>
                    <w:right w:val="none" w:sz="0" w:space="0" w:color="auto"/>
                  </w:divBdr>
                </w:div>
                <w:div w:id="2101371652">
                  <w:marLeft w:val="0"/>
                  <w:marRight w:val="0"/>
                  <w:marTop w:val="0"/>
                  <w:marBottom w:val="0"/>
                  <w:divBdr>
                    <w:top w:val="none" w:sz="0" w:space="0" w:color="auto"/>
                    <w:left w:val="none" w:sz="0" w:space="0" w:color="auto"/>
                    <w:bottom w:val="none" w:sz="0" w:space="0" w:color="auto"/>
                    <w:right w:val="none" w:sz="0" w:space="0" w:color="auto"/>
                  </w:divBdr>
                  <w:divsChild>
                    <w:div w:id="18807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Отмахова ГА</dc:creator>
  <cp:keywords/>
  <dc:description/>
  <cp:lastModifiedBy>Отмахова ГА</cp:lastModifiedBy>
  <cp:revision>4</cp:revision>
  <dcterms:created xsi:type="dcterms:W3CDTF">2020-01-21T00:43:00Z</dcterms:created>
  <dcterms:modified xsi:type="dcterms:W3CDTF">2020-01-21T01:17:00Z</dcterms:modified>
</cp:coreProperties>
</file>