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F0" w:rsidRPr="00D8503A" w:rsidRDefault="00AE48F0" w:rsidP="00AE4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503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дошкольное образовательное</w:t>
      </w:r>
    </w:p>
    <w:p w:rsidR="00AE48F0" w:rsidRPr="00D8503A" w:rsidRDefault="00AE48F0" w:rsidP="00AE4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50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учреждение «Центр развития ребенка - детский сад «Колокольчик» </w:t>
      </w:r>
    </w:p>
    <w:p w:rsidR="00AE48F0" w:rsidRPr="00D8503A" w:rsidRDefault="00AE48F0" w:rsidP="00AE48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503A">
        <w:rPr>
          <w:rFonts w:ascii="Times New Roman" w:eastAsia="Times New Roman" w:hAnsi="Times New Roman"/>
          <w:b/>
          <w:sz w:val="24"/>
          <w:szCs w:val="24"/>
          <w:lang w:eastAsia="ru-RU"/>
        </w:rPr>
        <w:t>п. Витим» муниципального образования «Ленский район» РС (Я)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F5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Материалы по</w:t>
      </w: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самообразованию</w:t>
      </w:r>
    </w:p>
    <w:p w:rsidR="00AE48F0" w:rsidRPr="00AE48F0" w:rsidRDefault="00AE48F0" w:rsidP="00AE48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F5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Корниловой Марии Степановны</w:t>
      </w: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AE48F0" w:rsidRPr="00AE48F0" w:rsidRDefault="00AE48F0" w:rsidP="00AE48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старшего воспитателя,</w:t>
      </w:r>
    </w:p>
    <w:p w:rsidR="00AE48F0" w:rsidRPr="00AE48F0" w:rsidRDefault="00AE48F0" w:rsidP="00AE48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высшей </w:t>
      </w:r>
      <w:r w:rsidR="000F50E6" w:rsidRPr="000F5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квалификационной категории</w:t>
      </w:r>
    </w:p>
    <w:p w:rsidR="00AE48F0" w:rsidRPr="00AE48F0" w:rsidRDefault="00AE48F0" w:rsidP="00AE48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Тема самообразования: </w:t>
      </w:r>
    </w:p>
    <w:p w:rsidR="00AE48F0" w:rsidRPr="000F50E6" w:rsidRDefault="00AE48F0" w:rsidP="00AE48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E48F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«Совершенствование эффективных форм работы методического сопровождения педагогов в целях повышения уровня профессиональной компетентности, повышения качества реализации воспитательно-образовательного процесса в рамках ФГОС ДО»</w:t>
      </w:r>
    </w:p>
    <w:p w:rsidR="00AE48F0" w:rsidRPr="00AE48F0" w:rsidRDefault="000F50E6" w:rsidP="00AE48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0F50E6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(2019 – 2022 гг.)</w:t>
      </w:r>
    </w:p>
    <w:p w:rsidR="00AE48F0" w:rsidRPr="00AE48F0" w:rsidRDefault="00AE48F0" w:rsidP="00AE48F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F50E6" w:rsidRDefault="000F50E6" w:rsidP="00AE48F0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50E6" w:rsidRDefault="000F50E6" w:rsidP="00AE48F0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50E6" w:rsidRDefault="000F50E6" w:rsidP="00AE48F0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50E6" w:rsidRDefault="000F50E6" w:rsidP="00AE48F0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50E6" w:rsidRDefault="000F50E6" w:rsidP="00AE48F0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48F0" w:rsidRPr="00AE48F0" w:rsidRDefault="00AE48F0" w:rsidP="00AE48F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F50E6" w:rsidRDefault="000F50E6" w:rsidP="00AE48F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50E6" w:rsidRDefault="000F50E6" w:rsidP="00AE48F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48F0" w:rsidRPr="00AE48F0" w:rsidRDefault="00AE48F0" w:rsidP="00AE48F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Никогда не прекращайте вашей самообразовательной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работы и не забывайте, что, сколько бы ни учились,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сколько бы ни знали, знанию и образованию нет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ни грани, ни пределов.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Н.А. Рубакин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AE48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AE48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Введение.</w:t>
      </w:r>
      <w:r w:rsidRPr="00AE48F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Актуальность проблемы вызвана осознанием необходимости поиска, разработки и освоения таких форм методической деятельности, которые были бы ориентированы на развитие профессиональной компетентности педагогов через оптимизацию и совершенствование профессиональной ориентации педагога в соответствии с требованиями, предъявляемыми на современном уровне развития системы образования. Между тем следует учитывать, что в образовательных учреждениях на данный момент работают педагоги практики с более чем двадцатилетним стажем работы. Отсюда возникает противоречие между образовательными ожиданиями общества, перспективой развития образовательной системы и реальным воплощением этих ожиданий в педагогической среде. Разрешению данного противоречия может способствовать методическая работа, представляющая собой один из системных аспектов в непрерывной системе образования педагогических кадров.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Актуальность темы.</w:t>
      </w: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Повышение уровня мастерства педагогов — приоритетное направление деятельности методической работы, которая занимает особое место в системе управления дошкольным учреждением и представляет важное звено в целостной системе повышения квалификации педагогических кадров, так как, прежде всего, способствует активизации личности педагога, развитию его творческой личности.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Постоянная связь содержания методической работы с результатами работы педагогов обеспечивает непрерывный процесс совершенствования профессионального мастерства каждого воспитателя. Традиционные формы методической работы, в которых главное место отводилось докладам, выступлениям утратили свое значение из-за низкой их эффективности и недостаточной обратной связи. Сегодня надо использовать новые, активные формы работы, которым свойственно вовлечение педагогов в деятельность и диалог, предполагающий свободный обмен мнениями.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Повышение мастерства педагогов, пополнение их теоретических и практических знаний осуществляется с помощью разнообразных форм методической работы, а именно с использованием интерактивных форм и методов. Ценность такого подхода в том, что он обеспечивает обратную связь, откровенный обмен мнениями, формирует положительные отношения между сотрудниками.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Необходимость оптимизации методической работы в повышении компетентности педагогических кадров привела к поиску форм и методов для ее эффективной реализации, психологической составляющей процесса становления профессиональной компетентности педагога.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AE48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 самообразования: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Расширение общепедагогических знаний, повышение образовательных компетенций старшего воспитателя в реализации модели методической работы по повышению профессиональной компетенции педагогических кадров.</w:t>
      </w:r>
    </w:p>
    <w:p w:rsidR="006915C3" w:rsidRDefault="006915C3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Задачи: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     Совершенствовать и углубить свои знания в данной области.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     Выявить и проанализировать современные тенденции в методической работе по повышению профессиональной компетентности педагогических кадров ДОУ: формы, методы, условия, выявить наиболее эффективные формы методической работы по повышению профессиональной компетентности педагогов.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     Провести анализ актуального уровня профессиональной компетенции педагогических кадров в ДОУ, их профессиональных потребностей, проблем, интересов.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     Разработать оптимальную модель методической работы по повышению профессиональной компетентности педагогических кадров ДОУ.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     Внедрить в практику методической работы современные образовательные технологии, обеспечивающие повышение качества воспитательно-образовательного процесса.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Направления самообразования: </w:t>
      </w: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профессиональное, методическое.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Источники самообразования:</w:t>
      </w: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семинары, курсы повышения квалификации, мастер</w:t>
      </w:r>
      <w:r w:rsidR="006915C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-классы, Интернет - </w:t>
      </w:r>
      <w:r w:rsidR="00377F0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ресурсы, </w:t>
      </w:r>
      <w:r w:rsidR="00377F07"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методическая</w:t>
      </w: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литература, журналы.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Форма самообразования</w:t>
      </w: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 Индивидуальная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Срок реализации программы </w:t>
      </w:r>
      <w:r w:rsidR="00377F07"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самообразования</w:t>
      </w:r>
      <w:r w:rsidR="00377F0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 2019</w:t>
      </w:r>
      <w:r w:rsidR="00FF7E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- 2022</w:t>
      </w: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гг.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Представление </w:t>
      </w:r>
      <w:r w:rsidR="00377F07"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материала</w:t>
      </w:r>
      <w:r w:rsidR="00377F07"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 выступления</w:t>
      </w: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из опыта работы на педагогических советах, МО, мастер-классы.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Основные этапы работы по теме самообразования: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Прогностический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Определение целей и задач работы по выбранной теме, разработка системы работы, направленной на решение проблемы, планирование и прогнозирование результатов.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Практический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Накопление материалов, их отбор и анализ по данной теме, внедрение практического опыта в практику методического сопровождения.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Обобщающий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Подведение итогов, оформление результатов работы, аттестация, дальнейшая педагогическая деятельность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Внедренческий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Использование опыта работы в методическом сопровождении педагогов ДОУ, повышении качества воспитательно-образовательного процесса ДОУ и его распространение (семинары, мастер-классы, родительские собрания и т.д.)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Предполагаемый результат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для старшего воспитателя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     Расширить знания по данной теме.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     Совершенствовать формы организации методической работы в ДОУ для реализации функций органа самоуправления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     Разработать модель методической работы по повышению профессиональной компетентности педагогов ДОУ, позволяющей обеспечивать рост педагогического мастерства и развития творческого потенциала каждого педагога для осуществления педагогического процесса на высоком уровне с учетом потребностей воспитанников и запросов родителей.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4.     Анализировать профессиональную компетентность, рост качества образования воспитанников ДОУ для повышения уровня оказания образовательных услуг ДОУ.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для педагогов: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     Формировать интерес к современным технологиям у педагогов ДОУ для повышения уровня качества организации воспитательного процесса и сплочения коллектива педагогов.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     Внедрить в учебно-воспитательный процесс современные образовательные технологии.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Направления самообразования.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Профессиональное: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     Знакомиться с современными тенденциями в методической работе по повышению профессиональной компетентности педагогических кадров ДОУ.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     Пройти курсы повышения квалификации.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     Продолжить работу по диссимиляции.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     Посещать семинары разного уровня, МО, участвовать в обмене опытом.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     Внедрять в организационно-методический процесс современные образовательные технологии.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6.     Создать банк презентаций методических мероприятий с применением информационных технологий.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Психолого-педагогическое: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     Совершенствовать свои знания в области психологии и педагогики.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     Изучать современные педагогические технологии и методики взаимодействия с педагогами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Методическое: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     Совершенствовать знания современного содержания воспитательно-образовательного процесса.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     Знакомиться с новыми педагогическими технологиями, формами, методами и приемами обучения через издания и Интернет - ресурсы.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     Изучать опыт коллег по организации методического сопровождения.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     Проводить открытые мероприятия </w:t>
      </w:r>
      <w:r w:rsidR="00377F07"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муниципальных уровнях</w:t>
      </w: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AE48F0" w:rsidRPr="00AE48F0" w:rsidRDefault="00377F07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</w:t>
      </w:r>
      <w:r w:rsidR="00AE48F0"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     Разработать методические мероприятия с применением информационных технологий.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Формы представления результатов педагогической деятельности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     Проведение мастер-классов для различных категорий педагогических работников.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     Выпуск буклетов, памяток.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72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     Представление результатов педагогической деятельности на муниципальном и рег</w:t>
      </w:r>
      <w:r w:rsidR="00377F0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иональном уровнях, сайте ДОУ</w:t>
      </w: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План работы по самообразованию</w:t>
      </w:r>
    </w:p>
    <w:p w:rsidR="00AE48F0" w:rsidRPr="00AE48F0" w:rsidRDefault="005C7088" w:rsidP="00AE48F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2019 – 2022</w:t>
      </w:r>
      <w:r w:rsidR="00AE48F0"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г.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Определение темы самообразования, планирование системы работы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Разработка программы по самообразованию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Формулирование целей и задач, этапов работы над темой самообразования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Обзор в Интернете информации по направлению деятельности в педагогике, психологии методического сопровождения воспитательно-образовательного процесса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Обобщение и систематизация знаний, оформление информационных материалов по проблеме 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Изучение психолого-педагогической, научно-методической литературы, изучение передового педагогического опыта работы по повышению профессиональной компетенции педагогов ДОУ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Разработка модели методической работы по повышению профессиональной компетентности педагогических кадров ДОУ.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Совершенствование использования современных образовательных технологий в воспитательно-образовательном процессе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Анализ уровня профессиональной компетенции педагогических кадров в ДОУ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Разработка программно-методического сопровождения образовательного процесса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Реализация программы развития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Повышение качества воспитательно-образовательного процесса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Разработка методических мероприятий с применением ИКТ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Систематизация используемых материалов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Выбор методических диагностик по выявлению уровня профессиональной компетенции педагогических кадров в ДОУ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Систематизация используемых материалов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Разработка модели методического сопровождения педагогов по повышению профессиональной компетентности педагогов ДОУ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Участие педагогов в методических мероприятиях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Участие в методической деятельности, распространение опыта работы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Внедрение современных образовательных технологий, форм и методов в образовательный процесс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Повышение качества воспитательно-образовательного процесса, активизация активности педагогов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Выступление на </w:t>
      </w:r>
      <w:proofErr w:type="gram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мероприятиях  муниципального</w:t>
      </w:r>
      <w:proofErr w:type="gram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уровня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Распространение опыта работы МО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proofErr w:type="gram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Проведение  мастер</w:t>
      </w:r>
      <w:proofErr w:type="gram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-классов для педагогов ДОУ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«Технология проблемного обучения»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Повышение профессиональной компетентности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Участие в работе МО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Обмен опытом работы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Приобретение новых знаний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Участие в конкурсах профессионального мастерства на различном уровне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Повышение профессиональной компетентности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Приобретение систематических знаний в области педагогики и психологии, повышение квалификации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 Оценка эффективности программы самообразования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Эффективность программы: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достижение положительной динамики качества воспитательно-образовательного процесса;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результативность использования современных образовательных технологий в воспитательно-образовательном процессе ДОУ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-эффективность модели методического сопровождения педагогов ДОУ</w:t>
      </w:r>
    </w:p>
    <w:p w:rsidR="00AE48F0" w:rsidRPr="00AE48F0" w:rsidRDefault="00AE48F0" w:rsidP="00AE48F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W w:w="10088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235"/>
        <w:gridCol w:w="2397"/>
        <w:gridCol w:w="2280"/>
      </w:tblGrid>
      <w:tr w:rsidR="00AE48F0" w:rsidRPr="00AE48F0" w:rsidTr="00377F07"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Этапы</w:t>
            </w:r>
          </w:p>
          <w:p w:rsidR="00AE48F0" w:rsidRPr="00AE48F0" w:rsidRDefault="00AE48F0" w:rsidP="00AE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Форма методической работы с педагогическими кадрами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Предполагаемый результат</w:t>
            </w:r>
          </w:p>
          <w:p w:rsidR="00AE48F0" w:rsidRPr="00AE48F0" w:rsidRDefault="00AE48F0" w:rsidP="00AE48F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E48F0" w:rsidRPr="00AE48F0" w:rsidTr="00377F07">
        <w:trPr>
          <w:trHeight w:val="289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Подготовительный этап: сентябрь-октябрь</w:t>
            </w:r>
          </w:p>
          <w:p w:rsidR="00AE48F0" w:rsidRPr="00AE48F0" w:rsidRDefault="00AE48F0" w:rsidP="00AE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1.Изучение научно-методической литературы.</w:t>
            </w:r>
          </w:p>
          <w:p w:rsidR="00AE48F0" w:rsidRPr="00AE48F0" w:rsidRDefault="00AE48F0" w:rsidP="00AE48F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 Изучение и анализ уровня профессиональной компетенции педагогов.</w:t>
            </w:r>
          </w:p>
          <w:p w:rsidR="00AE48F0" w:rsidRPr="00AE48F0" w:rsidRDefault="00AE48F0" w:rsidP="00AE48F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E48F0" w:rsidRPr="00AE48F0" w:rsidRDefault="00AE48F0" w:rsidP="00AE48F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Оформление информационных материалов по проблеме, анкетирование, использование диагностических карт, мониторинг </w:t>
            </w:r>
            <w:proofErr w:type="spellStart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пед.кадров</w:t>
            </w:r>
            <w:proofErr w:type="spellEnd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«Оценка </w:t>
            </w:r>
            <w:proofErr w:type="spellStart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профкомпетентности</w:t>
            </w:r>
            <w:proofErr w:type="spellEnd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педагога ДОУ»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Выявить трудности в работе педагогов</w:t>
            </w:r>
          </w:p>
        </w:tc>
      </w:tr>
      <w:tr w:rsidR="00AE48F0" w:rsidRPr="00AE48F0" w:rsidTr="00377F07">
        <w:trPr>
          <w:trHeight w:val="1680"/>
        </w:trPr>
        <w:tc>
          <w:tcPr>
            <w:tcW w:w="21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5C7088" w:rsidP="005C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Основной этап: ноябрь - </w:t>
            </w:r>
            <w:r w:rsidR="00377F0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 </w:t>
            </w:r>
          </w:p>
        </w:tc>
        <w:tc>
          <w:tcPr>
            <w:tcW w:w="32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Совершенствование и </w:t>
            </w:r>
            <w:proofErr w:type="spellStart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нарабатывание</w:t>
            </w:r>
            <w:proofErr w:type="spellEnd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аналитических  и</w:t>
            </w:r>
            <w:proofErr w:type="gramEnd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 инновационных умений и методов работы по самообразованию.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Развитие рефлексивных способностей педагогов и способностей изучать и выбирать педагогические технологии, соответствующие образовательным задачам ДОУ.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Посещение семинаров, конференций, занятий коллег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Трасформация</w:t>
            </w:r>
            <w:proofErr w:type="spellEnd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передового опыта,</w:t>
            </w:r>
          </w:p>
        </w:tc>
      </w:tr>
      <w:tr w:rsidR="00AE48F0" w:rsidRPr="00AE48F0" w:rsidTr="00377F07">
        <w:trPr>
          <w:trHeight w:val="1338"/>
        </w:trPr>
        <w:tc>
          <w:tcPr>
            <w:tcW w:w="21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Проектировочные семинары, круглые столы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профессионализма через изучение опыта работы коллег</w:t>
            </w:r>
          </w:p>
        </w:tc>
      </w:tr>
      <w:tr w:rsidR="00AE48F0" w:rsidRPr="00AE48F0" w:rsidTr="00377F07">
        <w:trPr>
          <w:trHeight w:val="582"/>
        </w:trPr>
        <w:tc>
          <w:tcPr>
            <w:tcW w:w="21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Самостоятельное изучение новинок методической литературы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Повышение  профессионализма</w:t>
            </w:r>
            <w:proofErr w:type="gramEnd"/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педагога через самостоятельную работу с литературой</w:t>
            </w:r>
          </w:p>
        </w:tc>
      </w:tr>
      <w:tr w:rsidR="00AE48F0" w:rsidRPr="00AE48F0" w:rsidTr="00377F07">
        <w:trPr>
          <w:trHeight w:val="450"/>
        </w:trPr>
        <w:tc>
          <w:tcPr>
            <w:tcW w:w="21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в малых творческих группах с презентацией педагогических достижений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Мотивация к освоению новых методик и технологий</w:t>
            </w:r>
          </w:p>
        </w:tc>
      </w:tr>
      <w:tr w:rsidR="00AE48F0" w:rsidRPr="00AE48F0" w:rsidTr="00377F07">
        <w:trPr>
          <w:trHeight w:val="420"/>
        </w:trPr>
        <w:tc>
          <w:tcPr>
            <w:tcW w:w="21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Использование Интернет- сайта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Повышение новой информации</w:t>
            </w:r>
          </w:p>
        </w:tc>
      </w:tr>
      <w:tr w:rsidR="00AE48F0" w:rsidRPr="00AE48F0" w:rsidTr="00377F07">
        <w:trPr>
          <w:trHeight w:val="174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Заключительный этап:</w:t>
            </w:r>
          </w:p>
          <w:p w:rsidR="00AE48F0" w:rsidRPr="00AE48F0" w:rsidRDefault="005C7088" w:rsidP="005C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май 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Овладение педагогами навыками самостоятельной работы, развитие самооценки профессиональных качеств.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Обобщение опыта работы по самообразованию.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Система мониторинга по вопросам самообразования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Отслеживание эффективности самообразования педагогов</w:t>
            </w:r>
          </w:p>
        </w:tc>
      </w:tr>
    </w:tbl>
    <w:p w:rsidR="00AE48F0" w:rsidRPr="00AE48F0" w:rsidRDefault="00AE48F0" w:rsidP="00AE4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</w:p>
    <w:p w:rsidR="00795560" w:rsidRDefault="00795560" w:rsidP="00AE4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</w:pP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lastRenderedPageBreak/>
        <w:t>План мероприятий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W w:w="107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3359"/>
        <w:gridCol w:w="1587"/>
        <w:gridCol w:w="3531"/>
      </w:tblGrid>
      <w:tr w:rsidR="00AE48F0" w:rsidRPr="00AE48F0" w:rsidTr="00795560">
        <w:trPr>
          <w:jc w:val="center"/>
        </w:trPr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Ожидаемый результат</w:t>
            </w:r>
          </w:p>
        </w:tc>
      </w:tr>
      <w:tr w:rsidR="00AE48F0" w:rsidRPr="00AE48F0" w:rsidTr="00795560">
        <w:trPr>
          <w:jc w:val="center"/>
        </w:trPr>
        <w:tc>
          <w:tcPr>
            <w:tcW w:w="22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этап</w:t>
            </w: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подготовительный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Анкетирование педагогов «Оценка реализации потребностей педагогов в развитии»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Определить стадии развития педагогов: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Активно реализуют свои потребности в саморазвитии,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Отсутствует сложившаяся система развития,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Стадия остановившегося развития.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Анкетирование педагогов «Выявление факторов стимулирующих и препятствующих развитию педагогов»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Выявить способности педагогов к самообразованию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3.Анкетирование педагогов «Степень владения навыками самостоятельной работы»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Оценить уровень владения необходимыми навыками самостоятельной работы</w:t>
            </w:r>
          </w:p>
        </w:tc>
      </w:tr>
      <w:tr w:rsidR="00AE48F0" w:rsidRPr="00AE48F0" w:rsidTr="00795560">
        <w:trPr>
          <w:trHeight w:val="13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памятки по самообразованию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последовательной системной работы по совершенствованию навыков самостоятельной работы педагогов ДОУ по самообразованию.</w:t>
            </w:r>
          </w:p>
        </w:tc>
      </w:tr>
      <w:tr w:rsidR="00AE48F0" w:rsidRPr="00AE48F0" w:rsidTr="00795560">
        <w:trPr>
          <w:jc w:val="center"/>
        </w:trPr>
        <w:tc>
          <w:tcPr>
            <w:tcW w:w="22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этап</w:t>
            </w: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основной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педагогами плана по самообразованию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Направить работу педагогов на получение профессиональных достижений.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памяток по работе с методической литературой, подготовка докладов, выступлений, памятка «Как подготовиться к докладу, выступлению»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умение работать с учебной, справочной, научно-методической литературой (подбор необходимой литературы, анализ прочитанного, написание конспектов, тезисов и т.п.)</w:t>
            </w:r>
          </w:p>
        </w:tc>
      </w:tr>
      <w:tr w:rsidR="00AE48F0" w:rsidRPr="00AE48F0" w:rsidTr="00795560">
        <w:trPr>
          <w:trHeight w:val="25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рекомендаций «Исследовательская работа педагога как условие совершенствования профессиональной деятельности»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Умение выделять главные, ключевые понятия в информационном материале, формулирование темы, целей и задач.</w:t>
            </w:r>
          </w:p>
        </w:tc>
      </w:tr>
      <w:tr w:rsidR="00AE48F0" w:rsidRPr="00AE48F0" w:rsidTr="00795560">
        <w:trPr>
          <w:trHeight w:val="16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  мастер</w:t>
            </w:r>
            <w:proofErr w:type="gramEnd"/>
            <w:r w:rsidRPr="00AE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-классов для педагогов ДОУ</w:t>
            </w:r>
          </w:p>
          <w:p w:rsidR="00AE48F0" w:rsidRPr="00AE48F0" w:rsidRDefault="00AE48F0" w:rsidP="00AE48F0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«Технология проблемного обучения»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Повысить профессиональную компетенцию педагогов в области образования, умения работать в группах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тему: «Современные представления о профессиональной компетентности»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Способствовать современному пониманию педагогов о профессиональной компетенции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Практическое занятие «Деловая игра «Аукцион идей»</w:t>
            </w:r>
          </w:p>
          <w:p w:rsidR="00AE48F0" w:rsidRPr="00AE48F0" w:rsidRDefault="00AE48F0" w:rsidP="00AE48F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Закрепить умение работать с учебной, справочной, научно-методической литературой.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Самоанализ педагогов по итогам работы за 1 полугодие,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умения анализировать результаты наблюдений, экспериментов, составлять прогноз на будущее.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инновационного банка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текущей обстановки в детском саду, составление прогноза развития.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Алгоритм  работы</w:t>
            </w:r>
            <w:proofErr w:type="gramEnd"/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над  темой самообразования.</w:t>
            </w:r>
          </w:p>
          <w:p w:rsidR="00AE48F0" w:rsidRPr="00AE48F0" w:rsidRDefault="00AE48F0" w:rsidP="00AE48F0">
            <w:pPr>
              <w:shd w:val="clear" w:color="auto" w:fill="FFFFFF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Презентация на тему:</w:t>
            </w:r>
            <w:r w:rsidRPr="00AE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«Совершенствование эффективных форм работы методического сопровождения педагогов в целях повышения уровня профессиональной компетентности, повышения качества реализации воспитательно-образовательного процесса в рамках ФГОС ДО»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 ДОУ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Способствовать раскрытию творческого потенциала педагогов.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педагогов в работе консультационного центра для родителей. Выпуск тематических газет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Пополнить копилку знаний педагогов эффективными, приоритетными приемами работы с родителями.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педагогов в </w:t>
            </w:r>
            <w:proofErr w:type="gramStart"/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мероприятиях  творческих</w:t>
            </w:r>
            <w:proofErr w:type="gramEnd"/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объединений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потребности в постоянном пополнении педагогических знаний.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плану ДОУ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теоретической подготовки педагогов.</w:t>
            </w:r>
          </w:p>
        </w:tc>
      </w:tr>
      <w:tr w:rsidR="00AE48F0" w:rsidRPr="00AE48F0" w:rsidTr="0079556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профессиональной информированности педагогов: обзор новинок методической и научной литературы (при участии педагогов)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Самостоятельное систематическое ознакомление воспитателей и других специалистов ДОУ с новейшими достижениями педагогики.</w:t>
            </w:r>
          </w:p>
        </w:tc>
      </w:tr>
      <w:tr w:rsidR="00AE48F0" w:rsidRPr="00AE48F0" w:rsidTr="00795560">
        <w:trPr>
          <w:jc w:val="center"/>
        </w:trPr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 этап</w:t>
            </w: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заключительный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Семинар - практикум: «Организация работы творческой группы в ДОУ»</w:t>
            </w:r>
          </w:p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 по самообразованию</w:t>
            </w:r>
          </w:p>
          <w:p w:rsidR="00AE48F0" w:rsidRPr="00AE48F0" w:rsidRDefault="00AE48F0" w:rsidP="00AE48F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Помочь педагогам в органи</w:t>
            </w: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зации работы творческой группы Формирование общественного мнения коллектива по актуальным проблемам ДОУ и дошкольного образования в целом.</w:t>
            </w:r>
          </w:p>
        </w:tc>
      </w:tr>
      <w:tr w:rsidR="00AE48F0" w:rsidRPr="00AE48F0" w:rsidTr="00795560">
        <w:trPr>
          <w:trHeight w:val="1425"/>
          <w:jc w:val="center"/>
        </w:trPr>
        <w:tc>
          <w:tcPr>
            <w:tcW w:w="22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тему: «Ценностные отношения и профессионально-</w:t>
            </w:r>
            <w:proofErr w:type="gramStart"/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личностные  качества</w:t>
            </w:r>
            <w:proofErr w:type="gramEnd"/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педагога»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Расширение представлений педагогов о возможных формах, методах работы с дошкольниками.</w:t>
            </w:r>
          </w:p>
        </w:tc>
      </w:tr>
      <w:tr w:rsidR="00AE48F0" w:rsidRPr="00AE48F0" w:rsidTr="00795560">
        <w:trPr>
          <w:trHeight w:val="2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работы, оценка результатов, оформление методических пособий, программ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8F0" w:rsidRPr="00AE48F0" w:rsidRDefault="00AE48F0" w:rsidP="00AE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потребности педагогов в постоянном пополнении педагогических знаний.</w:t>
            </w:r>
          </w:p>
        </w:tc>
      </w:tr>
    </w:tbl>
    <w:p w:rsidR="00AE48F0" w:rsidRPr="00AE48F0" w:rsidRDefault="00AE48F0" w:rsidP="00AE48F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u w:val="single"/>
          <w:bdr w:val="none" w:sz="0" w:space="0" w:color="auto" w:frame="1"/>
          <w:lang w:eastAsia="ru-RU"/>
        </w:rPr>
        <w:t>Прогнозируемые результаты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Повышение качества дошкольного образования находится в прямой зависимости от кадров, профессионально-педагогической компетентности. В настоящий момент мы отмечаем, что 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дошкольника.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Систематизировав эффективные формы работы методического сопровождения педагогов в целях повышения уровня профессиональной компетентности, реализуя модель повышения профессиональной компетентности педагогов позволяет получить стабильные положительные результаты: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 Растет число педагогов, имеющих высшее профессиональное образование, подтверждающих уровень своей компетентности через аттестацию на квалификационную категорию и прохождение курсов повышения квалификации и переквалификации.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Педагоги ДОУ принимают активное участие в конкурсах на разном </w:t>
      </w:r>
      <w:proofErr w:type="gram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уровне ,</w:t>
      </w:r>
      <w:proofErr w:type="gram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демонстрируя свой опыт и достижения в образовании детей.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 Делятся опытом на методических объединениях: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целом методическое сопровождение оказало влияние на совершенствование и развитие профессиональной компетентности педагогов, на атмосферу профессионального успеха, позволило педагогам активно участвовать в подготовке и принятии управленческих решений (при проведении педагогических советов, разработке годового плана и др.), опирается на мотивационный и дифференцированный подходы в организации деятельности, необходимые для успешного функционирования учреждения; нашло отражение в организации деятельности профессиональных объединений педагогов, доступности передового педагогического опыта для всех субъектов образовательного процесса и </w:t>
      </w: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совершенствовать развитие деятельностной и личностной характеристик профессиональной компетентности педагогов ДОУ;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 Таким образом, мето</w:t>
      </w:r>
      <w:r w:rsidR="00D743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дическое сопровождение позволит</w:t>
      </w:r>
      <w:bookmarkStart w:id="0" w:name="_GoBack"/>
      <w:bookmarkEnd w:id="0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обеспечить рост педагогического мастерства и развитие творческого потенциала каждого педагога, осуществлять на высоком уровне педагогический процесс добиться повышения качества реализации воспитательно-образовательного процесса в рамках ФГОС ДО.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Каждая деятельность бессмысленна, если в ее результате не создается некий продукт, или нет каких-либо достижений. И в личном плане самообразования воспитателя обязательно должен быть список результатов, которые должны быть достигнуты за определенный срок.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Результаты самообразования педагогов: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• </w:t>
      </w:r>
      <w:proofErr w:type="gramStart"/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разработаны  методические</w:t>
      </w:r>
      <w:proofErr w:type="gramEnd"/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пособия, программы, сценарии;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• разработаны дидактические материалы, тесты, наглядность, игры и пособия;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• </w:t>
      </w:r>
      <w:proofErr w:type="gramStart"/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разработаны  и</w:t>
      </w:r>
      <w:proofErr w:type="gramEnd"/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проведены открытые занятия по собственным, авторским технологиям;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• выступление педагогов по итогам работы и обмену опытом;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• составление картотек по проблеме;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•советы и рекомендации по проведению воспитательно-образовательной работы;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• составлены перспективные планы работы с детьми;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• организованы выставки работ детей и педагога по теме самообразования;</w:t>
      </w:r>
    </w:p>
    <w:p w:rsidR="00AE48F0" w:rsidRPr="00AE48F0" w:rsidRDefault="00AE48F0" w:rsidP="00AE48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• повышение качества </w:t>
      </w:r>
      <w:proofErr w:type="spellStart"/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ЗУНа</w:t>
      </w:r>
      <w:proofErr w:type="spellEnd"/>
      <w:r w:rsidRPr="00AE48F0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у детей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Используемая литература: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     Федеральный государственный образовательный стандарт дошкольного образования».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     Закон РФ «Об Образовании» от 29 декабря 2012 г. № 273-ФЗ.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     Белая К.Ю. Организация методической работы с педагогами на этапе введения ФГОС ДО //К.Ю. Белая// Справочник старшего воспитателя, 2014. – № 3.– С.4-13.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     Веселова, Т.Б Совершенствование методической работы с педагогическими кадрами ДОУ [Текст]/ Т.Б. Веселова – </w:t>
      </w:r>
      <w:proofErr w:type="gram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СПб.:</w:t>
      </w:r>
      <w:proofErr w:type="gram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ООО «ИЗДАТЕЛЬСТВО «ДЕТСТВО – ПРЕСС»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     Виноградова, Н.А. Методическая работа в ДОУ. Эффективные формы и методы [Текст]/ Н.А. </w:t>
      </w:r>
      <w:proofErr w:type="spell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Винградова</w:t>
      </w:r>
      <w:proofErr w:type="spell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– М.: Айрис-пресс. – 2009.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6.     Волобуева, Л.М. Работа старшего воспитателя ДОУ с педагогами [Текст]/Л.М. Волобуева – М.: ТЦ Сфера. – 2009.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7.     Волобуева </w:t>
      </w:r>
      <w:proofErr w:type="spell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Л.М.Активные</w:t>
      </w:r>
      <w:proofErr w:type="spell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методы обучения в методической работе </w:t>
      </w:r>
      <w:proofErr w:type="gram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ДОУ./</w:t>
      </w:r>
      <w:proofErr w:type="gram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/ Управление ДОУ, 2012. – №6. – С.70-78.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8.     Голицына, Н.С. Система методической работы с кадрами в дошкольном образовательном учреждении [Текст]/ Н.С. Голицына – М.: Скрипторий, 2003. – 2009.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9.     Давыдова О.И., Майер А.А., </w:t>
      </w:r>
      <w:proofErr w:type="spell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Богославец</w:t>
      </w:r>
      <w:proofErr w:type="spell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Л.Г. Интерактивные методы в организации педагогических советов в ДОУ. </w:t>
      </w:r>
      <w:proofErr w:type="gram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С-Пб</w:t>
      </w:r>
      <w:proofErr w:type="gram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 ДЕТСТВО-ПРЕСС, 2008г.– 176с.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10. </w:t>
      </w:r>
      <w:proofErr w:type="spell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МикляеваН.В.Инновации</w:t>
      </w:r>
      <w:proofErr w:type="spell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детском саду. – М.: Перспектива, </w:t>
      </w:r>
      <w:proofErr w:type="gram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2011.–</w:t>
      </w:r>
      <w:proofErr w:type="gram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289с.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ind w:left="360" w:hanging="36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11. Хабарова Т.В. Педагогические технологии в дошкольном образовании. </w:t>
      </w:r>
      <w:proofErr w:type="gram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С-Пб</w:t>
      </w:r>
      <w:proofErr w:type="gram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 ДЕТСТВО-ПРЕСС, 2011г.– 80с.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Статьи из сборников, журналов: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Жеребятьева, С.В. Модель совершенствования профессионального мастерства педагогов [Текст]/ С.В. Жеребятьева // Справочник старшего воспитателя дошкольного учреждения. – 2010. №10. – С. 5 – 15.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proofErr w:type="spell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Кучергина</w:t>
      </w:r>
      <w:proofErr w:type="spell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О.В. Структура методической службы ДОУ [Текст]/ О.В. </w:t>
      </w:r>
      <w:proofErr w:type="spell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Кучергина</w:t>
      </w:r>
      <w:proofErr w:type="spell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// Справочник старшего воспитателя дошкольного учреждения. – 2010. №2. – С. 10 – 21.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Медведникова, Л.Ф. Методика комплексной оценки качества профессиональной деятельности педагогов ДОУ [Текст]/ Л.Ф. Медведникова // Справочник старшего воспитателя дошкольного учреждения. – 2011. №10-. – С. 21 – 33.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Смирнова, М.В. Модель методической службы ДОУ [Текст]/ М.В. Смирнова // Справочник старшего воспитателя дошкольного учреждения. – 2009. №10. – С. 7 – 11.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Интернет - ресурсы</w:t>
      </w:r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Социальная сеть работников образования «Наша </w:t>
      </w:r>
      <w:proofErr w:type="spellStart"/>
      <w:proofErr w:type="gram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сеть»</w:t>
      </w:r>
      <w:r w:rsidRPr="00AE48F0">
        <w:rPr>
          <w:rFonts w:ascii="Times New Roman" w:eastAsia="Times New Roman" w:hAnsi="Times New Roman" w:cs="Times New Roman"/>
          <w:color w:val="0066FF"/>
          <w:sz w:val="26"/>
          <w:szCs w:val="26"/>
          <w:bdr w:val="none" w:sz="0" w:space="0" w:color="auto" w:frame="1"/>
          <w:lang w:eastAsia="ru-RU"/>
        </w:rPr>
        <w:t>http</w:t>
      </w:r>
      <w:proofErr w:type="spellEnd"/>
      <w:r w:rsidRPr="00AE48F0">
        <w:rPr>
          <w:rFonts w:ascii="Times New Roman" w:eastAsia="Times New Roman" w:hAnsi="Times New Roman" w:cs="Times New Roman"/>
          <w:color w:val="0066FF"/>
          <w:sz w:val="26"/>
          <w:szCs w:val="26"/>
          <w:bdr w:val="none" w:sz="0" w:space="0" w:color="auto" w:frame="1"/>
          <w:lang w:eastAsia="ru-RU"/>
        </w:rPr>
        <w:t>://nsportal.ru/</w:t>
      </w:r>
      <w:proofErr w:type="gramEnd"/>
    </w:p>
    <w:p w:rsidR="00AE48F0" w:rsidRPr="00AE48F0" w:rsidRDefault="00AE48F0" w:rsidP="00AE48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Фестиваль педагогических идей «Открытый </w:t>
      </w:r>
      <w:proofErr w:type="spellStart"/>
      <w:proofErr w:type="gramStart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урок»</w:t>
      </w:r>
      <w:r w:rsidRPr="00AE48F0">
        <w:rPr>
          <w:rFonts w:ascii="Times New Roman" w:eastAsia="Times New Roman" w:hAnsi="Times New Roman" w:cs="Times New Roman"/>
          <w:color w:val="0066FF"/>
          <w:sz w:val="26"/>
          <w:szCs w:val="26"/>
          <w:bdr w:val="none" w:sz="0" w:space="0" w:color="auto" w:frame="1"/>
          <w:lang w:eastAsia="ru-RU"/>
        </w:rPr>
        <w:t>http</w:t>
      </w:r>
      <w:proofErr w:type="spellEnd"/>
      <w:r w:rsidRPr="00AE48F0">
        <w:rPr>
          <w:rFonts w:ascii="Times New Roman" w:eastAsia="Times New Roman" w:hAnsi="Times New Roman" w:cs="Times New Roman"/>
          <w:color w:val="0066FF"/>
          <w:sz w:val="26"/>
          <w:szCs w:val="26"/>
          <w:bdr w:val="none" w:sz="0" w:space="0" w:color="auto" w:frame="1"/>
          <w:lang w:eastAsia="ru-RU"/>
        </w:rPr>
        <w:t>://festival.1september.ru/</w:t>
      </w:r>
      <w:proofErr w:type="gramEnd"/>
      <w:r w:rsidRPr="00AE48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издательского дома «Первое сентября» </w:t>
      </w:r>
      <w:r w:rsidRPr="00AE48F0">
        <w:rPr>
          <w:rFonts w:ascii="Times New Roman" w:eastAsia="Times New Roman" w:hAnsi="Times New Roman" w:cs="Times New Roman"/>
          <w:color w:val="0066FF"/>
          <w:sz w:val="26"/>
          <w:szCs w:val="26"/>
          <w:bdr w:val="none" w:sz="0" w:space="0" w:color="auto" w:frame="1"/>
          <w:lang w:eastAsia="ru-RU"/>
        </w:rPr>
        <w:t>http://1september.ru/</w:t>
      </w:r>
    </w:p>
    <w:p w:rsidR="00776320" w:rsidRPr="000F50E6" w:rsidRDefault="00776320">
      <w:pPr>
        <w:rPr>
          <w:rFonts w:ascii="Times New Roman" w:hAnsi="Times New Roman" w:cs="Times New Roman"/>
          <w:sz w:val="26"/>
          <w:szCs w:val="26"/>
        </w:rPr>
      </w:pPr>
    </w:p>
    <w:sectPr w:rsidR="00776320" w:rsidRPr="000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0"/>
    <w:rsid w:val="000F50E6"/>
    <w:rsid w:val="00377F07"/>
    <w:rsid w:val="005C7088"/>
    <w:rsid w:val="006915C3"/>
    <w:rsid w:val="00776320"/>
    <w:rsid w:val="00795560"/>
    <w:rsid w:val="00AE48F0"/>
    <w:rsid w:val="00D74319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70405-D001-4D81-98D8-D3564650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Мария Степановна</cp:lastModifiedBy>
  <cp:revision>6</cp:revision>
  <dcterms:created xsi:type="dcterms:W3CDTF">2021-11-16T20:25:00Z</dcterms:created>
  <dcterms:modified xsi:type="dcterms:W3CDTF">2021-11-16T20:54:00Z</dcterms:modified>
</cp:coreProperties>
</file>