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F43" w:rsidRDefault="00F97F43" w:rsidP="00F97F43">
      <w:pPr>
        <w:tabs>
          <w:tab w:val="left" w:pos="921"/>
        </w:tabs>
        <w:spacing w:after="0"/>
        <w:jc w:val="center"/>
        <w:rPr>
          <w:rFonts w:ascii="Times New Roman" w:eastAsia="Times New Roman" w:hAnsi="Times New Roman"/>
          <w:b/>
          <w:sz w:val="24"/>
          <w:szCs w:val="24"/>
          <w:lang w:eastAsia="x-none" w:bidi="en-US"/>
        </w:rPr>
      </w:pPr>
      <w:r>
        <w:rPr>
          <w:rFonts w:ascii="Times New Roman" w:eastAsia="Times New Roman" w:hAnsi="Times New Roman"/>
          <w:b/>
          <w:sz w:val="24"/>
          <w:szCs w:val="24"/>
          <w:lang w:eastAsia="x-none" w:bidi="en-US"/>
        </w:rPr>
        <w:t xml:space="preserve">Муниципальное казённое дошкольное образовательное учреждение </w:t>
      </w:r>
    </w:p>
    <w:p w:rsidR="00F97F43" w:rsidRDefault="00F97F43" w:rsidP="00F97F43">
      <w:pPr>
        <w:tabs>
          <w:tab w:val="left" w:pos="921"/>
        </w:tabs>
        <w:spacing w:after="0"/>
        <w:jc w:val="center"/>
        <w:rPr>
          <w:rFonts w:ascii="Times New Roman" w:eastAsia="Times New Roman" w:hAnsi="Times New Roman"/>
          <w:b/>
          <w:sz w:val="24"/>
          <w:szCs w:val="24"/>
          <w:lang w:eastAsia="x-none" w:bidi="en-US"/>
        </w:rPr>
      </w:pPr>
      <w:r>
        <w:rPr>
          <w:rFonts w:ascii="Times New Roman" w:eastAsia="Times New Roman" w:hAnsi="Times New Roman"/>
          <w:b/>
          <w:sz w:val="24"/>
          <w:szCs w:val="24"/>
          <w:lang w:eastAsia="x-none" w:bidi="en-US"/>
        </w:rPr>
        <w:t>«Центр развития ребенка -детский сад «Колокольчик» п. Витим»</w:t>
      </w:r>
    </w:p>
    <w:p w:rsidR="00F97F43" w:rsidRDefault="00F97F43" w:rsidP="00F97F43">
      <w:pPr>
        <w:tabs>
          <w:tab w:val="left" w:pos="921"/>
        </w:tabs>
        <w:spacing w:after="0"/>
        <w:jc w:val="center"/>
        <w:rPr>
          <w:rFonts w:ascii="Times New Roman" w:eastAsia="Times New Roman" w:hAnsi="Times New Roman"/>
          <w:b/>
          <w:sz w:val="24"/>
          <w:szCs w:val="24"/>
          <w:lang w:eastAsia="x-none" w:bidi="en-US"/>
        </w:rPr>
      </w:pPr>
      <w:r>
        <w:rPr>
          <w:rFonts w:ascii="Times New Roman" w:eastAsia="Times New Roman" w:hAnsi="Times New Roman"/>
          <w:b/>
          <w:sz w:val="24"/>
          <w:szCs w:val="24"/>
          <w:lang w:eastAsia="x-none" w:bidi="en-US"/>
        </w:rPr>
        <w:t>м</w:t>
      </w:r>
      <w:r>
        <w:rPr>
          <w:rFonts w:ascii="Times New Roman" w:eastAsia="Times New Roman" w:hAnsi="Times New Roman"/>
          <w:b/>
          <w:sz w:val="24"/>
          <w:szCs w:val="24"/>
          <w:lang w:eastAsia="x-none" w:bidi="en-US"/>
        </w:rPr>
        <w:t>униципально</w:t>
      </w:r>
      <w:r>
        <w:rPr>
          <w:rFonts w:ascii="Times New Roman" w:eastAsia="Times New Roman" w:hAnsi="Times New Roman"/>
          <w:b/>
          <w:sz w:val="24"/>
          <w:szCs w:val="24"/>
          <w:lang w:eastAsia="x-none" w:bidi="en-US"/>
        </w:rPr>
        <w:t>го</w:t>
      </w:r>
      <w:r>
        <w:rPr>
          <w:rFonts w:ascii="Times New Roman" w:eastAsia="Times New Roman" w:hAnsi="Times New Roman"/>
          <w:b/>
          <w:sz w:val="24"/>
          <w:szCs w:val="24"/>
          <w:lang w:eastAsia="x-none" w:bidi="en-US"/>
        </w:rPr>
        <w:t xml:space="preserve"> образовани</w:t>
      </w:r>
      <w:r>
        <w:rPr>
          <w:rFonts w:ascii="Times New Roman" w:eastAsia="Times New Roman" w:hAnsi="Times New Roman"/>
          <w:b/>
          <w:sz w:val="24"/>
          <w:szCs w:val="24"/>
          <w:lang w:eastAsia="x-none" w:bidi="en-US"/>
        </w:rPr>
        <w:t>я</w:t>
      </w:r>
      <w:r>
        <w:rPr>
          <w:rFonts w:ascii="Times New Roman" w:eastAsia="Times New Roman" w:hAnsi="Times New Roman"/>
          <w:b/>
          <w:sz w:val="24"/>
          <w:szCs w:val="24"/>
          <w:lang w:eastAsia="x-none" w:bidi="en-US"/>
        </w:rPr>
        <w:t xml:space="preserve"> «Ленский район» Республики Саха (Якутия)</w:t>
      </w:r>
    </w:p>
    <w:p w:rsidR="0072778E" w:rsidRPr="00F5610A" w:rsidRDefault="0072778E" w:rsidP="00F97F43">
      <w:pPr>
        <w:pStyle w:val="1"/>
        <w:spacing w:before="0"/>
        <w:jc w:val="center"/>
        <w:rPr>
          <w:rFonts w:ascii="Arial" w:eastAsia="Times New Roman" w:hAnsi="Arial" w:cs="Arial"/>
          <w:b w:val="0"/>
          <w:sz w:val="24"/>
          <w:szCs w:val="24"/>
          <w:lang w:eastAsia="ru-RU"/>
        </w:rPr>
      </w:pPr>
    </w:p>
    <w:p w:rsidR="003B05A5" w:rsidRDefault="0072778E" w:rsidP="0072778E">
      <w:pPr>
        <w:tabs>
          <w:tab w:val="left" w:pos="921"/>
        </w:tabs>
        <w:spacing w:after="0" w:line="36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p>
    <w:p w:rsidR="003B05A5" w:rsidRDefault="003B05A5" w:rsidP="0072778E">
      <w:pPr>
        <w:tabs>
          <w:tab w:val="left" w:pos="921"/>
        </w:tabs>
        <w:spacing w:after="0" w:line="360" w:lineRule="auto"/>
        <w:rPr>
          <w:rFonts w:ascii="Arial" w:eastAsia="Times New Roman" w:hAnsi="Arial" w:cs="Arial"/>
          <w:b/>
          <w:sz w:val="24"/>
          <w:szCs w:val="24"/>
          <w:lang w:eastAsia="ru-RU"/>
        </w:rPr>
      </w:pPr>
    </w:p>
    <w:p w:rsidR="003B05A5" w:rsidRDefault="003B05A5" w:rsidP="0072778E">
      <w:pPr>
        <w:tabs>
          <w:tab w:val="left" w:pos="921"/>
        </w:tabs>
        <w:spacing w:after="0" w:line="360" w:lineRule="auto"/>
        <w:rPr>
          <w:rFonts w:ascii="Arial" w:eastAsia="Times New Roman" w:hAnsi="Arial" w:cs="Arial"/>
          <w:b/>
          <w:sz w:val="24"/>
          <w:szCs w:val="24"/>
          <w:lang w:eastAsia="ru-RU"/>
        </w:rPr>
      </w:pPr>
    </w:p>
    <w:p w:rsidR="00F97F43" w:rsidRDefault="00F97F43" w:rsidP="0072778E">
      <w:pPr>
        <w:tabs>
          <w:tab w:val="left" w:pos="921"/>
        </w:tabs>
        <w:spacing w:after="0" w:line="360" w:lineRule="auto"/>
        <w:rPr>
          <w:rFonts w:ascii="Arial" w:eastAsia="Times New Roman" w:hAnsi="Arial" w:cs="Arial"/>
          <w:b/>
          <w:sz w:val="24"/>
          <w:szCs w:val="24"/>
          <w:lang w:eastAsia="ru-RU"/>
        </w:rPr>
      </w:pPr>
    </w:p>
    <w:p w:rsidR="003B05A5" w:rsidRDefault="003B05A5" w:rsidP="0072778E">
      <w:pPr>
        <w:tabs>
          <w:tab w:val="left" w:pos="921"/>
        </w:tabs>
        <w:spacing w:after="0" w:line="360" w:lineRule="auto"/>
        <w:rPr>
          <w:rFonts w:ascii="Arial" w:eastAsia="Times New Roman" w:hAnsi="Arial" w:cs="Arial"/>
          <w:b/>
          <w:sz w:val="24"/>
          <w:szCs w:val="24"/>
          <w:lang w:eastAsia="ru-RU"/>
        </w:rPr>
      </w:pPr>
    </w:p>
    <w:p w:rsidR="0072778E" w:rsidRPr="005B143F" w:rsidRDefault="0072778E" w:rsidP="005B143F">
      <w:pPr>
        <w:tabs>
          <w:tab w:val="left" w:pos="921"/>
        </w:tabs>
        <w:spacing w:after="0" w:line="360" w:lineRule="auto"/>
        <w:jc w:val="center"/>
        <w:rPr>
          <w:rFonts w:ascii="Times New Roman" w:eastAsia="Times New Roman" w:hAnsi="Times New Roman"/>
          <w:b/>
          <w:sz w:val="32"/>
          <w:szCs w:val="32"/>
          <w:lang w:eastAsia="x-none" w:bidi="en-US"/>
        </w:rPr>
      </w:pPr>
      <w:r w:rsidRPr="005B143F">
        <w:rPr>
          <w:rFonts w:ascii="Times New Roman" w:eastAsia="Times New Roman" w:hAnsi="Times New Roman"/>
          <w:b/>
          <w:sz w:val="32"/>
          <w:szCs w:val="32"/>
          <w:lang w:eastAsia="x-none" w:bidi="en-US"/>
        </w:rPr>
        <w:t>«Царица - водица»</w:t>
      </w:r>
    </w:p>
    <w:p w:rsidR="0072778E" w:rsidRPr="005B143F" w:rsidRDefault="0072778E" w:rsidP="005B143F">
      <w:pPr>
        <w:tabs>
          <w:tab w:val="left" w:pos="921"/>
        </w:tabs>
        <w:spacing w:after="0" w:line="360" w:lineRule="auto"/>
        <w:jc w:val="center"/>
        <w:rPr>
          <w:rFonts w:ascii="Times New Roman" w:eastAsia="Times New Roman" w:hAnsi="Times New Roman"/>
          <w:b/>
          <w:sz w:val="28"/>
          <w:szCs w:val="28"/>
          <w:lang w:eastAsia="x-none" w:bidi="en-US"/>
        </w:rPr>
      </w:pPr>
      <w:r w:rsidRPr="005B143F">
        <w:rPr>
          <w:rFonts w:ascii="Times New Roman" w:eastAsia="Times New Roman" w:hAnsi="Times New Roman"/>
          <w:b/>
          <w:sz w:val="28"/>
          <w:szCs w:val="28"/>
          <w:lang w:eastAsia="x-none" w:bidi="en-US"/>
        </w:rPr>
        <w:t xml:space="preserve">Конспект </w:t>
      </w:r>
      <w:r w:rsidR="00F97F43">
        <w:rPr>
          <w:rFonts w:ascii="Times New Roman" w:eastAsia="Times New Roman" w:hAnsi="Times New Roman"/>
          <w:b/>
          <w:sz w:val="28"/>
          <w:szCs w:val="28"/>
          <w:lang w:eastAsia="x-none" w:bidi="en-US"/>
        </w:rPr>
        <w:t>НОД</w:t>
      </w:r>
    </w:p>
    <w:p w:rsidR="0072778E" w:rsidRPr="005B143F" w:rsidRDefault="00F97F43" w:rsidP="005B143F">
      <w:pPr>
        <w:tabs>
          <w:tab w:val="left" w:pos="92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w:t>
      </w:r>
      <w:r w:rsidR="00EF4E01" w:rsidRPr="005B143F">
        <w:rPr>
          <w:rFonts w:ascii="Times New Roman" w:eastAsia="Times New Roman" w:hAnsi="Times New Roman"/>
          <w:b/>
          <w:bCs/>
          <w:sz w:val="28"/>
          <w:szCs w:val="28"/>
          <w:lang w:eastAsia="ru-RU"/>
        </w:rPr>
        <w:t xml:space="preserve">о опытно – </w:t>
      </w:r>
      <w:r w:rsidRPr="005B143F">
        <w:rPr>
          <w:rFonts w:ascii="Times New Roman" w:eastAsia="Times New Roman" w:hAnsi="Times New Roman"/>
          <w:b/>
          <w:bCs/>
          <w:sz w:val="28"/>
          <w:szCs w:val="28"/>
          <w:lang w:eastAsia="ru-RU"/>
        </w:rPr>
        <w:t>экспериментальной деятельности</w:t>
      </w:r>
    </w:p>
    <w:p w:rsidR="00EF4E01" w:rsidRPr="005B143F" w:rsidRDefault="00EF4E01" w:rsidP="005B143F">
      <w:pPr>
        <w:tabs>
          <w:tab w:val="left" w:pos="921"/>
        </w:tabs>
        <w:spacing w:after="0" w:line="360" w:lineRule="auto"/>
        <w:jc w:val="center"/>
        <w:rPr>
          <w:rFonts w:ascii="Times New Roman" w:eastAsia="Times New Roman" w:hAnsi="Times New Roman"/>
          <w:b/>
          <w:bCs/>
          <w:sz w:val="28"/>
          <w:szCs w:val="28"/>
          <w:lang w:eastAsia="ru-RU"/>
        </w:rPr>
      </w:pPr>
      <w:r w:rsidRPr="005B143F">
        <w:rPr>
          <w:rFonts w:ascii="Times New Roman" w:eastAsia="Times New Roman" w:hAnsi="Times New Roman"/>
          <w:b/>
          <w:bCs/>
          <w:sz w:val="28"/>
          <w:szCs w:val="28"/>
          <w:lang w:eastAsia="ru-RU"/>
        </w:rPr>
        <w:t>Образовательная область: «Познавательное развитие»</w:t>
      </w:r>
    </w:p>
    <w:p w:rsidR="00EF4E01" w:rsidRPr="005B143F" w:rsidRDefault="0072778E" w:rsidP="0072778E">
      <w:pPr>
        <w:tabs>
          <w:tab w:val="left" w:pos="921"/>
        </w:tabs>
        <w:spacing w:after="0" w:line="360" w:lineRule="auto"/>
        <w:rPr>
          <w:rFonts w:ascii="Times New Roman" w:eastAsia="Times New Roman" w:hAnsi="Times New Roman"/>
          <w:b/>
          <w:bCs/>
          <w:sz w:val="28"/>
          <w:szCs w:val="28"/>
          <w:lang w:eastAsia="ru-RU"/>
        </w:rPr>
      </w:pPr>
      <w:r w:rsidRPr="005B143F">
        <w:rPr>
          <w:rFonts w:ascii="Times New Roman" w:eastAsia="Times New Roman" w:hAnsi="Times New Roman"/>
          <w:b/>
          <w:bCs/>
          <w:sz w:val="28"/>
          <w:szCs w:val="28"/>
          <w:lang w:eastAsia="ru-RU"/>
        </w:rPr>
        <w:t xml:space="preserve">                                    </w:t>
      </w:r>
    </w:p>
    <w:p w:rsidR="0072778E" w:rsidRPr="005B143F" w:rsidRDefault="0072778E" w:rsidP="005B143F">
      <w:pPr>
        <w:tabs>
          <w:tab w:val="left" w:pos="921"/>
        </w:tabs>
        <w:spacing w:after="0" w:line="360" w:lineRule="auto"/>
        <w:jc w:val="center"/>
        <w:rPr>
          <w:rFonts w:ascii="Times New Roman" w:eastAsia="Times New Roman" w:hAnsi="Times New Roman"/>
          <w:b/>
          <w:sz w:val="28"/>
          <w:szCs w:val="28"/>
          <w:lang w:eastAsia="x-none" w:bidi="en-US"/>
        </w:rPr>
      </w:pPr>
      <w:r w:rsidRPr="005B143F">
        <w:rPr>
          <w:rFonts w:ascii="Times New Roman" w:eastAsia="Times New Roman" w:hAnsi="Times New Roman"/>
          <w:b/>
          <w:sz w:val="28"/>
          <w:szCs w:val="28"/>
          <w:lang w:eastAsia="x-none" w:bidi="en-US"/>
        </w:rPr>
        <w:t>Подготовительная к школе группа</w:t>
      </w:r>
    </w:p>
    <w:p w:rsidR="0072778E" w:rsidRPr="005B143F" w:rsidRDefault="0072778E" w:rsidP="0072778E">
      <w:pPr>
        <w:tabs>
          <w:tab w:val="left" w:pos="921"/>
        </w:tabs>
        <w:spacing w:after="0" w:line="360" w:lineRule="auto"/>
        <w:rPr>
          <w:rFonts w:ascii="Times New Roman" w:eastAsia="Times New Roman" w:hAnsi="Times New Roman"/>
          <w:b/>
          <w:sz w:val="28"/>
          <w:szCs w:val="28"/>
          <w:lang w:eastAsia="x-none" w:bidi="en-US"/>
        </w:rPr>
      </w:pPr>
    </w:p>
    <w:p w:rsidR="0072778E" w:rsidRPr="00F5610A" w:rsidRDefault="0072778E" w:rsidP="0072778E">
      <w:pPr>
        <w:tabs>
          <w:tab w:val="left" w:pos="921"/>
        </w:tabs>
        <w:spacing w:after="0" w:line="360" w:lineRule="auto"/>
        <w:rPr>
          <w:rFonts w:ascii="Times New Roman" w:eastAsia="Times New Roman" w:hAnsi="Times New Roman"/>
          <w:sz w:val="24"/>
          <w:szCs w:val="24"/>
          <w:lang w:eastAsia="x-none" w:bidi="en-US"/>
        </w:rPr>
      </w:pPr>
    </w:p>
    <w:p w:rsidR="0072778E" w:rsidRPr="00F5610A" w:rsidRDefault="0072778E" w:rsidP="0072778E">
      <w:pPr>
        <w:tabs>
          <w:tab w:val="left" w:pos="921"/>
        </w:tabs>
        <w:spacing w:after="0" w:line="360" w:lineRule="auto"/>
        <w:rPr>
          <w:rFonts w:ascii="Times New Roman" w:eastAsia="Times New Roman" w:hAnsi="Times New Roman"/>
          <w:sz w:val="24"/>
          <w:szCs w:val="24"/>
          <w:lang w:eastAsia="x-none" w:bidi="en-US"/>
        </w:rPr>
      </w:pPr>
    </w:p>
    <w:p w:rsidR="002D5633" w:rsidRDefault="0072778E" w:rsidP="0072778E">
      <w:pPr>
        <w:tabs>
          <w:tab w:val="left" w:pos="921"/>
        </w:tabs>
        <w:spacing w:after="0" w:line="360" w:lineRule="auto"/>
        <w:rPr>
          <w:rFonts w:ascii="Times New Roman" w:eastAsia="Times New Roman" w:hAnsi="Times New Roman"/>
          <w:sz w:val="24"/>
          <w:szCs w:val="24"/>
          <w:lang w:eastAsia="x-none" w:bidi="en-US"/>
        </w:rPr>
      </w:pPr>
      <w:r w:rsidRPr="00F5610A">
        <w:rPr>
          <w:rFonts w:ascii="Times New Roman" w:eastAsia="Times New Roman" w:hAnsi="Times New Roman"/>
          <w:sz w:val="24"/>
          <w:szCs w:val="24"/>
          <w:lang w:eastAsia="x-none" w:bidi="en-US"/>
        </w:rPr>
        <w:t xml:space="preserve">              </w:t>
      </w:r>
      <w:r>
        <w:rPr>
          <w:rFonts w:ascii="Times New Roman" w:eastAsia="Times New Roman" w:hAnsi="Times New Roman"/>
          <w:sz w:val="24"/>
          <w:szCs w:val="24"/>
          <w:lang w:eastAsia="x-none" w:bidi="en-US"/>
        </w:rPr>
        <w:t xml:space="preserve">                           </w:t>
      </w:r>
    </w:p>
    <w:p w:rsidR="002D5633" w:rsidRDefault="002D5633" w:rsidP="0072778E">
      <w:pPr>
        <w:tabs>
          <w:tab w:val="left" w:pos="921"/>
        </w:tabs>
        <w:spacing w:after="0" w:line="360" w:lineRule="auto"/>
        <w:rPr>
          <w:rFonts w:ascii="Times New Roman" w:eastAsia="Times New Roman" w:hAnsi="Times New Roman"/>
          <w:sz w:val="24"/>
          <w:szCs w:val="24"/>
          <w:lang w:eastAsia="x-none" w:bidi="en-US"/>
        </w:rPr>
      </w:pPr>
    </w:p>
    <w:p w:rsidR="002D5633" w:rsidRDefault="002D5633" w:rsidP="0072778E">
      <w:pPr>
        <w:tabs>
          <w:tab w:val="left" w:pos="921"/>
        </w:tabs>
        <w:spacing w:after="0" w:line="360" w:lineRule="auto"/>
        <w:rPr>
          <w:rFonts w:ascii="Times New Roman" w:eastAsia="Times New Roman" w:hAnsi="Times New Roman"/>
          <w:sz w:val="24"/>
          <w:szCs w:val="24"/>
          <w:lang w:eastAsia="x-none" w:bidi="en-US"/>
        </w:rPr>
      </w:pPr>
    </w:p>
    <w:p w:rsidR="00F97F43" w:rsidRDefault="00F97F43" w:rsidP="0072778E">
      <w:pPr>
        <w:tabs>
          <w:tab w:val="left" w:pos="921"/>
        </w:tabs>
        <w:spacing w:after="0" w:line="360" w:lineRule="auto"/>
        <w:rPr>
          <w:rFonts w:ascii="Times New Roman" w:eastAsia="Times New Roman" w:hAnsi="Times New Roman"/>
          <w:sz w:val="24"/>
          <w:szCs w:val="24"/>
          <w:lang w:eastAsia="x-none" w:bidi="en-US"/>
        </w:rPr>
      </w:pPr>
    </w:p>
    <w:p w:rsidR="002D5633" w:rsidRDefault="002D5633" w:rsidP="005B143F">
      <w:pPr>
        <w:tabs>
          <w:tab w:val="left" w:pos="921"/>
        </w:tabs>
        <w:spacing w:after="0" w:line="360" w:lineRule="auto"/>
        <w:jc w:val="right"/>
        <w:rPr>
          <w:rFonts w:ascii="Times New Roman" w:eastAsia="Times New Roman" w:hAnsi="Times New Roman"/>
          <w:sz w:val="24"/>
          <w:szCs w:val="24"/>
          <w:lang w:eastAsia="x-none" w:bidi="en-US"/>
        </w:rPr>
      </w:pPr>
    </w:p>
    <w:p w:rsidR="0072778E" w:rsidRPr="00F5610A" w:rsidRDefault="002D5633" w:rsidP="005B143F">
      <w:pPr>
        <w:tabs>
          <w:tab w:val="left" w:pos="921"/>
        </w:tabs>
        <w:spacing w:after="0" w:line="360" w:lineRule="auto"/>
        <w:jc w:val="right"/>
        <w:rPr>
          <w:rFonts w:ascii="Times New Roman" w:eastAsia="Times New Roman" w:hAnsi="Times New Roman"/>
          <w:sz w:val="24"/>
          <w:szCs w:val="24"/>
          <w:lang w:eastAsia="x-none" w:bidi="en-US"/>
        </w:rPr>
      </w:pPr>
      <w:r>
        <w:rPr>
          <w:rFonts w:ascii="Times New Roman" w:eastAsia="Times New Roman" w:hAnsi="Times New Roman"/>
          <w:sz w:val="24"/>
          <w:szCs w:val="24"/>
          <w:lang w:eastAsia="x-none" w:bidi="en-US"/>
        </w:rPr>
        <w:t xml:space="preserve">                                                                                </w:t>
      </w:r>
      <w:proofErr w:type="spellStart"/>
      <w:r w:rsidR="0072778E" w:rsidRPr="00F5610A">
        <w:rPr>
          <w:rFonts w:ascii="Times New Roman" w:eastAsia="Times New Roman" w:hAnsi="Times New Roman"/>
          <w:sz w:val="24"/>
          <w:szCs w:val="24"/>
          <w:lang w:eastAsia="x-none" w:bidi="en-US"/>
        </w:rPr>
        <w:t>Гавшина</w:t>
      </w:r>
      <w:proofErr w:type="spellEnd"/>
      <w:r w:rsidR="0072778E" w:rsidRPr="00F5610A">
        <w:rPr>
          <w:rFonts w:ascii="Times New Roman" w:eastAsia="Times New Roman" w:hAnsi="Times New Roman"/>
          <w:sz w:val="24"/>
          <w:szCs w:val="24"/>
          <w:lang w:eastAsia="x-none" w:bidi="en-US"/>
        </w:rPr>
        <w:t xml:space="preserve"> Ольга Леонидовна</w:t>
      </w:r>
    </w:p>
    <w:p w:rsidR="0072778E" w:rsidRPr="00F5610A" w:rsidRDefault="0072778E" w:rsidP="005B143F">
      <w:pPr>
        <w:tabs>
          <w:tab w:val="left" w:pos="921"/>
        </w:tabs>
        <w:spacing w:after="0" w:line="360" w:lineRule="auto"/>
        <w:jc w:val="right"/>
        <w:rPr>
          <w:rFonts w:ascii="Times New Roman" w:eastAsia="Times New Roman" w:hAnsi="Times New Roman"/>
          <w:sz w:val="24"/>
          <w:szCs w:val="24"/>
          <w:lang w:eastAsia="x-none" w:bidi="en-US"/>
        </w:rPr>
      </w:pPr>
      <w:r w:rsidRPr="00F5610A">
        <w:rPr>
          <w:rFonts w:ascii="Times New Roman" w:eastAsia="Times New Roman" w:hAnsi="Times New Roman"/>
          <w:sz w:val="24"/>
          <w:szCs w:val="24"/>
          <w:lang w:eastAsia="x-none" w:bidi="en-US"/>
        </w:rPr>
        <w:t xml:space="preserve">       </w:t>
      </w:r>
      <w:r>
        <w:rPr>
          <w:rFonts w:ascii="Times New Roman" w:eastAsia="Times New Roman" w:hAnsi="Times New Roman"/>
          <w:sz w:val="24"/>
          <w:szCs w:val="24"/>
          <w:lang w:eastAsia="x-none" w:bidi="en-US"/>
        </w:rPr>
        <w:t xml:space="preserve">                            </w:t>
      </w:r>
      <w:r w:rsidR="00FE5FE0">
        <w:rPr>
          <w:rFonts w:ascii="Times New Roman" w:eastAsia="Times New Roman" w:hAnsi="Times New Roman"/>
          <w:sz w:val="24"/>
          <w:szCs w:val="24"/>
          <w:lang w:eastAsia="x-none" w:bidi="en-US"/>
        </w:rPr>
        <w:t xml:space="preserve">              воспитател</w:t>
      </w:r>
      <w:r w:rsidR="00F97F43">
        <w:rPr>
          <w:rFonts w:ascii="Times New Roman" w:eastAsia="Times New Roman" w:hAnsi="Times New Roman"/>
          <w:sz w:val="24"/>
          <w:szCs w:val="24"/>
          <w:lang w:eastAsia="x-none" w:bidi="en-US"/>
        </w:rPr>
        <w:t>ь</w:t>
      </w:r>
      <w:r w:rsidR="00FE5FE0">
        <w:rPr>
          <w:rFonts w:ascii="Times New Roman" w:eastAsia="Times New Roman" w:hAnsi="Times New Roman"/>
          <w:sz w:val="24"/>
          <w:szCs w:val="24"/>
          <w:lang w:eastAsia="x-none" w:bidi="en-US"/>
        </w:rPr>
        <w:t xml:space="preserve"> высшей</w:t>
      </w:r>
      <w:r w:rsidRPr="00F5610A">
        <w:rPr>
          <w:rFonts w:ascii="Times New Roman" w:eastAsia="Times New Roman" w:hAnsi="Times New Roman"/>
          <w:sz w:val="24"/>
          <w:szCs w:val="24"/>
          <w:lang w:eastAsia="x-none" w:bidi="en-US"/>
        </w:rPr>
        <w:t xml:space="preserve"> квалификационной</w:t>
      </w:r>
      <w:r>
        <w:rPr>
          <w:rFonts w:ascii="Times New Roman" w:eastAsia="Times New Roman" w:hAnsi="Times New Roman"/>
          <w:sz w:val="24"/>
          <w:szCs w:val="24"/>
          <w:lang w:eastAsia="x-none" w:bidi="en-US"/>
        </w:rPr>
        <w:t xml:space="preserve"> категории</w:t>
      </w:r>
    </w:p>
    <w:p w:rsidR="0072778E" w:rsidRDefault="0072778E" w:rsidP="005B143F">
      <w:pPr>
        <w:tabs>
          <w:tab w:val="left" w:pos="921"/>
        </w:tabs>
        <w:spacing w:after="0" w:line="360" w:lineRule="auto"/>
        <w:jc w:val="right"/>
        <w:rPr>
          <w:rFonts w:ascii="Times New Roman" w:eastAsia="Times New Roman" w:hAnsi="Times New Roman"/>
          <w:sz w:val="24"/>
          <w:szCs w:val="24"/>
          <w:lang w:eastAsia="x-none" w:bidi="en-US"/>
        </w:rPr>
      </w:pPr>
      <w:r>
        <w:rPr>
          <w:rFonts w:ascii="Times New Roman" w:eastAsia="Times New Roman" w:hAnsi="Times New Roman"/>
          <w:sz w:val="24"/>
          <w:szCs w:val="24"/>
          <w:lang w:eastAsia="x-none" w:bidi="en-US"/>
        </w:rPr>
        <w:t xml:space="preserve">                                                     </w:t>
      </w:r>
    </w:p>
    <w:p w:rsidR="005B143F" w:rsidRDefault="005B143F" w:rsidP="0072778E">
      <w:pPr>
        <w:tabs>
          <w:tab w:val="left" w:pos="921"/>
        </w:tabs>
        <w:spacing w:after="0" w:line="360" w:lineRule="auto"/>
        <w:jc w:val="center"/>
        <w:rPr>
          <w:rFonts w:ascii="Times New Roman" w:eastAsia="Times New Roman" w:hAnsi="Times New Roman"/>
          <w:sz w:val="24"/>
          <w:szCs w:val="24"/>
          <w:lang w:eastAsia="x-none" w:bidi="en-US"/>
        </w:rPr>
      </w:pPr>
    </w:p>
    <w:p w:rsidR="005B143F" w:rsidRDefault="005B143F" w:rsidP="0072778E">
      <w:pPr>
        <w:tabs>
          <w:tab w:val="left" w:pos="921"/>
        </w:tabs>
        <w:spacing w:after="0" w:line="360" w:lineRule="auto"/>
        <w:jc w:val="center"/>
        <w:rPr>
          <w:rFonts w:ascii="Times New Roman" w:eastAsia="Times New Roman" w:hAnsi="Times New Roman"/>
          <w:sz w:val="24"/>
          <w:szCs w:val="24"/>
          <w:lang w:eastAsia="x-none" w:bidi="en-US"/>
        </w:rPr>
      </w:pPr>
    </w:p>
    <w:p w:rsidR="005B143F" w:rsidRDefault="005B143F" w:rsidP="0072778E">
      <w:pPr>
        <w:tabs>
          <w:tab w:val="left" w:pos="921"/>
        </w:tabs>
        <w:spacing w:after="0" w:line="360" w:lineRule="auto"/>
        <w:jc w:val="center"/>
        <w:rPr>
          <w:rFonts w:ascii="Times New Roman" w:eastAsia="Times New Roman" w:hAnsi="Times New Roman"/>
          <w:sz w:val="24"/>
          <w:szCs w:val="24"/>
          <w:lang w:eastAsia="x-none" w:bidi="en-US"/>
        </w:rPr>
      </w:pPr>
    </w:p>
    <w:p w:rsidR="005B143F" w:rsidRDefault="005B143F" w:rsidP="0072778E">
      <w:pPr>
        <w:tabs>
          <w:tab w:val="left" w:pos="921"/>
        </w:tabs>
        <w:spacing w:after="0" w:line="360" w:lineRule="auto"/>
        <w:jc w:val="center"/>
        <w:rPr>
          <w:rFonts w:ascii="Times New Roman" w:eastAsia="Times New Roman" w:hAnsi="Times New Roman"/>
          <w:sz w:val="24"/>
          <w:szCs w:val="24"/>
          <w:lang w:eastAsia="x-none" w:bidi="en-US"/>
        </w:rPr>
      </w:pPr>
    </w:p>
    <w:p w:rsidR="005B143F" w:rsidRDefault="005B143F" w:rsidP="0072778E">
      <w:pPr>
        <w:tabs>
          <w:tab w:val="left" w:pos="921"/>
        </w:tabs>
        <w:spacing w:after="0" w:line="360" w:lineRule="auto"/>
        <w:jc w:val="center"/>
        <w:rPr>
          <w:rFonts w:ascii="Times New Roman" w:eastAsia="Times New Roman" w:hAnsi="Times New Roman"/>
          <w:sz w:val="24"/>
          <w:szCs w:val="24"/>
          <w:lang w:eastAsia="x-none" w:bidi="en-US"/>
        </w:rPr>
      </w:pPr>
    </w:p>
    <w:p w:rsidR="005B143F" w:rsidRDefault="005B143F" w:rsidP="0072778E">
      <w:pPr>
        <w:tabs>
          <w:tab w:val="left" w:pos="921"/>
        </w:tabs>
        <w:spacing w:after="0" w:line="360" w:lineRule="auto"/>
        <w:jc w:val="center"/>
        <w:rPr>
          <w:rFonts w:ascii="Times New Roman" w:eastAsia="Times New Roman" w:hAnsi="Times New Roman"/>
          <w:sz w:val="24"/>
          <w:szCs w:val="24"/>
          <w:lang w:eastAsia="x-none" w:bidi="en-US"/>
        </w:rPr>
      </w:pPr>
    </w:p>
    <w:p w:rsidR="00F97F43" w:rsidRDefault="00F97F43" w:rsidP="0072778E">
      <w:pPr>
        <w:tabs>
          <w:tab w:val="left" w:pos="921"/>
        </w:tabs>
        <w:spacing w:after="0" w:line="360" w:lineRule="auto"/>
        <w:jc w:val="center"/>
        <w:rPr>
          <w:rFonts w:ascii="Times New Roman" w:eastAsia="Times New Roman" w:hAnsi="Times New Roman"/>
          <w:sz w:val="24"/>
          <w:szCs w:val="24"/>
          <w:lang w:eastAsia="x-none" w:bidi="en-US"/>
        </w:rPr>
      </w:pPr>
    </w:p>
    <w:p w:rsidR="00C1107B" w:rsidRPr="00F5610A" w:rsidRDefault="00C1107B" w:rsidP="00FE5FE0">
      <w:pPr>
        <w:tabs>
          <w:tab w:val="left" w:pos="921"/>
        </w:tabs>
        <w:spacing w:after="0" w:line="360" w:lineRule="auto"/>
        <w:rPr>
          <w:rFonts w:ascii="Times New Roman" w:eastAsia="Times New Roman" w:hAnsi="Times New Roman"/>
          <w:sz w:val="24"/>
          <w:szCs w:val="24"/>
          <w:lang w:eastAsia="x-none" w:bidi="en-US"/>
        </w:rPr>
      </w:pPr>
      <w:r>
        <w:rPr>
          <w:rFonts w:ascii="Times New Roman" w:eastAsia="Times New Roman" w:hAnsi="Times New Roman"/>
          <w:sz w:val="24"/>
          <w:szCs w:val="24"/>
          <w:lang w:eastAsia="x-none" w:bidi="en-US"/>
        </w:rPr>
        <w:t xml:space="preserve">                                                                 </w:t>
      </w:r>
    </w:p>
    <w:p w:rsidR="00FE5FE0" w:rsidRDefault="00FE5FE0" w:rsidP="0072778E">
      <w:pPr>
        <w:rPr>
          <w:rFonts w:ascii="Times New Roman" w:eastAsia="Times New Roman" w:hAnsi="Times New Roman"/>
          <w:b/>
          <w:i/>
          <w:sz w:val="28"/>
          <w:szCs w:val="28"/>
          <w:lang w:eastAsia="ru-RU"/>
        </w:rPr>
      </w:pPr>
    </w:p>
    <w:p w:rsidR="0072778E" w:rsidRDefault="0072778E" w:rsidP="0072778E">
      <w:pPr>
        <w:rPr>
          <w:rFonts w:ascii="Times New Roman" w:eastAsia="Times New Roman" w:hAnsi="Times New Roman"/>
          <w:b/>
          <w:i/>
          <w:sz w:val="28"/>
          <w:szCs w:val="28"/>
          <w:lang w:eastAsia="ru-RU"/>
        </w:rPr>
      </w:pPr>
      <w:r w:rsidRPr="00F5610A">
        <w:rPr>
          <w:rFonts w:ascii="Times New Roman" w:eastAsia="Times New Roman" w:hAnsi="Times New Roman"/>
          <w:b/>
          <w:i/>
          <w:sz w:val="28"/>
          <w:szCs w:val="28"/>
          <w:lang w:eastAsia="ru-RU"/>
        </w:rPr>
        <w:lastRenderedPageBreak/>
        <w:t xml:space="preserve">Конспект </w:t>
      </w:r>
      <w:r w:rsidR="00F97F43">
        <w:rPr>
          <w:rFonts w:ascii="Times New Roman" w:eastAsia="Times New Roman" w:hAnsi="Times New Roman"/>
          <w:b/>
          <w:i/>
          <w:sz w:val="28"/>
          <w:szCs w:val="28"/>
          <w:lang w:eastAsia="ru-RU"/>
        </w:rPr>
        <w:t>НОД п</w:t>
      </w:r>
      <w:r>
        <w:rPr>
          <w:rFonts w:ascii="Times New Roman" w:eastAsia="Times New Roman" w:hAnsi="Times New Roman"/>
          <w:b/>
          <w:i/>
          <w:sz w:val="28"/>
          <w:szCs w:val="28"/>
          <w:lang w:eastAsia="ru-RU"/>
        </w:rPr>
        <w:t>о опытно – экспериментальной деятельности</w:t>
      </w:r>
    </w:p>
    <w:p w:rsidR="0072778E" w:rsidRDefault="0072778E" w:rsidP="0072778E">
      <w:pPr>
        <w:spacing w:after="0" w:line="240" w:lineRule="auto"/>
        <w:rPr>
          <w:rFonts w:ascii="Times New Roman" w:eastAsia="Times New Roman" w:hAnsi="Times New Roman"/>
          <w:b/>
          <w:bCs/>
          <w:i/>
          <w:sz w:val="24"/>
          <w:szCs w:val="24"/>
          <w:lang w:eastAsia="ru-RU"/>
        </w:rPr>
      </w:pPr>
      <w:r w:rsidRPr="00BA4C52">
        <w:rPr>
          <w:rFonts w:ascii="Times New Roman" w:eastAsia="Times New Roman" w:hAnsi="Times New Roman"/>
          <w:b/>
          <w:i/>
          <w:sz w:val="24"/>
          <w:szCs w:val="24"/>
          <w:lang w:eastAsia="ru-RU"/>
        </w:rPr>
        <w:t>Тема:</w:t>
      </w:r>
      <w:r>
        <w:rPr>
          <w:rFonts w:ascii="Times New Roman" w:eastAsia="Times New Roman" w:hAnsi="Times New Roman"/>
          <w:b/>
          <w:i/>
          <w:sz w:val="28"/>
          <w:szCs w:val="28"/>
          <w:lang w:eastAsia="ru-RU"/>
        </w:rPr>
        <w:t xml:space="preserve"> </w:t>
      </w:r>
      <w:r>
        <w:rPr>
          <w:rFonts w:ascii="Times New Roman" w:eastAsia="Times New Roman" w:hAnsi="Times New Roman"/>
          <w:b/>
          <w:bCs/>
          <w:i/>
          <w:sz w:val="24"/>
          <w:szCs w:val="24"/>
          <w:lang w:eastAsia="ru-RU"/>
        </w:rPr>
        <w:t>«Царица - водица</w:t>
      </w:r>
      <w:r w:rsidRPr="00F5610A">
        <w:rPr>
          <w:rFonts w:ascii="Times New Roman" w:eastAsia="Times New Roman" w:hAnsi="Times New Roman"/>
          <w:b/>
          <w:bCs/>
          <w:i/>
          <w:sz w:val="24"/>
          <w:szCs w:val="24"/>
          <w:lang w:eastAsia="ru-RU"/>
        </w:rPr>
        <w:t>»</w:t>
      </w:r>
    </w:p>
    <w:p w:rsidR="0072778E" w:rsidRDefault="0072778E" w:rsidP="0072778E">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Возрастная группа: подготовительная, дети 6 – 7лет</w:t>
      </w:r>
    </w:p>
    <w:p w:rsidR="0072778E" w:rsidRDefault="0072778E" w:rsidP="0072778E">
      <w:pPr>
        <w:spacing w:after="0" w:line="240" w:lineRule="auto"/>
        <w:rPr>
          <w:rFonts w:ascii="Times New Roman" w:eastAsia="Times New Roman" w:hAnsi="Times New Roman"/>
          <w:b/>
          <w:i/>
          <w:kern w:val="36"/>
          <w:sz w:val="24"/>
          <w:szCs w:val="24"/>
          <w:lang w:eastAsia="ru-RU"/>
        </w:rPr>
      </w:pPr>
      <w:r>
        <w:rPr>
          <w:rFonts w:ascii="Times New Roman" w:eastAsia="Times New Roman" w:hAnsi="Times New Roman"/>
          <w:b/>
          <w:bCs/>
          <w:i/>
          <w:sz w:val="24"/>
          <w:szCs w:val="24"/>
          <w:lang w:eastAsia="ru-RU"/>
        </w:rPr>
        <w:t xml:space="preserve">Форма НОД: </w:t>
      </w:r>
      <w:r w:rsidRPr="00FF6A87">
        <w:rPr>
          <w:rFonts w:ascii="Times New Roman" w:eastAsia="Times New Roman" w:hAnsi="Times New Roman"/>
          <w:b/>
          <w:i/>
          <w:kern w:val="36"/>
          <w:sz w:val="24"/>
          <w:szCs w:val="24"/>
          <w:lang w:eastAsia="ru-RU"/>
        </w:rPr>
        <w:t>нетрадиционное занятие по исследовательской деятельности детей.</w:t>
      </w:r>
    </w:p>
    <w:p w:rsidR="0072778E" w:rsidRDefault="0072778E" w:rsidP="0072778E">
      <w:pPr>
        <w:spacing w:after="0" w:line="240" w:lineRule="auto"/>
        <w:rPr>
          <w:rFonts w:ascii="Times New Roman" w:eastAsia="Times New Roman" w:hAnsi="Times New Roman"/>
          <w:b/>
          <w:bCs/>
          <w:i/>
          <w:sz w:val="24"/>
          <w:szCs w:val="24"/>
          <w:lang w:eastAsia="ru-RU"/>
        </w:rPr>
      </w:pPr>
      <w:r w:rsidRPr="00FF6A87">
        <w:rPr>
          <w:rFonts w:ascii="Times New Roman" w:eastAsia="Times New Roman" w:hAnsi="Times New Roman"/>
          <w:b/>
          <w:bCs/>
          <w:i/>
          <w:sz w:val="24"/>
          <w:szCs w:val="24"/>
          <w:lang w:eastAsia="ru-RU"/>
        </w:rPr>
        <w:t>Форма организации: подгрупповая</w:t>
      </w:r>
    </w:p>
    <w:p w:rsidR="003B05A5" w:rsidRDefault="003B05A5" w:rsidP="0072778E">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Образовательная область: «Познавательное развитие»</w:t>
      </w:r>
    </w:p>
    <w:p w:rsidR="00EF4E01" w:rsidRDefault="00EF4E01" w:rsidP="00EF4E01">
      <w:pPr>
        <w:shd w:val="clear" w:color="auto" w:fill="FFFFFF"/>
        <w:spacing w:before="100" w:beforeAutospacing="1" w:after="100" w:afterAutospacing="1" w:line="240" w:lineRule="auto"/>
        <w:outlineLvl w:val="3"/>
        <w:rPr>
          <w:rFonts w:ascii="Times New Roman" w:eastAsia="Times New Roman" w:hAnsi="Times New Roman"/>
          <w:bCs/>
          <w:i/>
          <w:sz w:val="24"/>
          <w:szCs w:val="24"/>
          <w:lang w:eastAsia="ru-RU"/>
        </w:rPr>
      </w:pPr>
      <w:r w:rsidRPr="00EF4E01">
        <w:rPr>
          <w:rFonts w:ascii="Times New Roman" w:eastAsia="Times New Roman" w:hAnsi="Times New Roman"/>
          <w:b/>
          <w:bCs/>
          <w:i/>
          <w:sz w:val="24"/>
          <w:szCs w:val="24"/>
          <w:lang w:eastAsia="ru-RU"/>
        </w:rPr>
        <w:t>Интеграция образовательных областей:</w:t>
      </w:r>
      <w:r w:rsidRPr="00EF4E01">
        <w:rPr>
          <w:rFonts w:ascii="Times New Roman" w:eastAsia="Times New Roman" w:hAnsi="Times New Roman"/>
          <w:b/>
          <w:bCs/>
          <w:sz w:val="24"/>
          <w:szCs w:val="24"/>
          <w:lang w:eastAsia="ru-RU"/>
        </w:rPr>
        <w:t xml:space="preserve"> </w:t>
      </w:r>
      <w:r w:rsidRPr="00EF4E01">
        <w:rPr>
          <w:rFonts w:ascii="Times New Roman" w:eastAsia="Times New Roman" w:hAnsi="Times New Roman"/>
          <w:bCs/>
          <w:i/>
          <w:sz w:val="24"/>
          <w:szCs w:val="24"/>
          <w:lang w:eastAsia="ru-RU"/>
        </w:rPr>
        <w:t>социально – коммуникативное развити</w:t>
      </w:r>
      <w:r>
        <w:rPr>
          <w:rFonts w:ascii="Times New Roman" w:eastAsia="Times New Roman" w:hAnsi="Times New Roman"/>
          <w:bCs/>
          <w:i/>
          <w:sz w:val="24"/>
          <w:szCs w:val="24"/>
          <w:lang w:eastAsia="ru-RU"/>
        </w:rPr>
        <w:t>е, познавательное развитие, физическое развитие</w:t>
      </w:r>
      <w:r w:rsidRPr="00EF4E01">
        <w:rPr>
          <w:rFonts w:ascii="Times New Roman" w:eastAsia="Times New Roman" w:hAnsi="Times New Roman"/>
          <w:bCs/>
          <w:i/>
          <w:sz w:val="24"/>
          <w:szCs w:val="24"/>
          <w:lang w:eastAsia="ru-RU"/>
        </w:rPr>
        <w:t xml:space="preserve">, художественно </w:t>
      </w:r>
      <w:r>
        <w:rPr>
          <w:rFonts w:ascii="Times New Roman" w:eastAsia="Times New Roman" w:hAnsi="Times New Roman"/>
          <w:bCs/>
          <w:i/>
          <w:sz w:val="24"/>
          <w:szCs w:val="24"/>
          <w:lang w:eastAsia="ru-RU"/>
        </w:rPr>
        <w:t>– эстетическое развитие.</w:t>
      </w:r>
    </w:p>
    <w:p w:rsidR="006620AC" w:rsidRPr="00EF4E01" w:rsidRDefault="006620AC" w:rsidP="00EF4E01">
      <w:pPr>
        <w:shd w:val="clear" w:color="auto" w:fill="FFFFFF"/>
        <w:spacing w:before="100" w:beforeAutospacing="1" w:after="100" w:afterAutospacing="1" w:line="240" w:lineRule="auto"/>
        <w:outlineLvl w:val="3"/>
        <w:rPr>
          <w:rFonts w:ascii="Times New Roman" w:eastAsia="Times New Roman" w:hAnsi="Times New Roman"/>
          <w:bCs/>
          <w:i/>
          <w:sz w:val="24"/>
          <w:szCs w:val="24"/>
          <w:lang w:eastAsia="ru-RU"/>
        </w:rPr>
      </w:pPr>
      <w:r>
        <w:rPr>
          <w:rFonts w:ascii="Times New Roman" w:eastAsia="Times New Roman" w:hAnsi="Times New Roman"/>
          <w:b/>
          <w:bCs/>
          <w:i/>
          <w:sz w:val="24"/>
          <w:szCs w:val="24"/>
          <w:lang w:eastAsia="ru-RU"/>
        </w:rPr>
        <w:t xml:space="preserve">Учебно – методический комплект: </w:t>
      </w:r>
      <w:r>
        <w:rPr>
          <w:rFonts w:ascii="Times New Roman" w:eastAsia="Times New Roman" w:hAnsi="Times New Roman"/>
          <w:sz w:val="24"/>
          <w:szCs w:val="24"/>
          <w:lang w:eastAsia="ru-RU"/>
        </w:rPr>
        <w:t>программа</w:t>
      </w:r>
      <w:r w:rsidRPr="00985F44">
        <w:rPr>
          <w:rFonts w:ascii="Times New Roman" w:eastAsia="Times New Roman" w:hAnsi="Times New Roman"/>
          <w:sz w:val="24"/>
          <w:szCs w:val="24"/>
          <w:lang w:eastAsia="ru-RU"/>
        </w:rPr>
        <w:t xml:space="preserve"> «От рождения до школы»  под  редакцией  Н.Е. Вераксы,  Т.С. Комаровой, М.А. Васильевой. (М.: Мозаика – Синтез , 2010 год). </w:t>
      </w:r>
    </w:p>
    <w:p w:rsidR="0072778E" w:rsidRDefault="0072778E" w:rsidP="0072778E">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Средства:</w:t>
      </w:r>
    </w:p>
    <w:p w:rsidR="0072778E" w:rsidRPr="00BD2A7A" w:rsidRDefault="0072778E" w:rsidP="0072778E">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Кубик, шарик, баночка одна узкая, другая широкая, прозрачные одноразовые стаканчики, ёмкости разной формы, мука, соль, сахар, лимонная кислота, подсолнечное масло, стаканчики под краску, жидкое мыло, коктейльная трубочка, гуашь разных цветов, листы бумаги, салфетки, кисти, мыльные пузыри разных видов.</w:t>
      </w:r>
    </w:p>
    <w:p w:rsidR="0072778E" w:rsidRDefault="0072778E" w:rsidP="0072778E">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b/>
          <w:i/>
          <w:sz w:val="24"/>
          <w:szCs w:val="24"/>
          <w:lang w:eastAsia="ru-RU"/>
        </w:rPr>
        <w:t>Музыкальные:</w:t>
      </w:r>
      <w:r w:rsidRPr="002C75EB">
        <w:rPr>
          <w:rFonts w:ascii="Times New Roman" w:eastAsia="Times New Roman" w:hAnsi="Times New Roman"/>
          <w:sz w:val="24"/>
          <w:szCs w:val="24"/>
          <w:lang w:eastAsia="ru-RU"/>
        </w:rPr>
        <w:t xml:space="preserve"> </w:t>
      </w:r>
      <w:r w:rsidRPr="00F5610A">
        <w:rPr>
          <w:rFonts w:ascii="Times New Roman" w:eastAsia="Times New Roman" w:hAnsi="Times New Roman"/>
          <w:sz w:val="24"/>
          <w:szCs w:val="24"/>
          <w:lang w:eastAsia="ru-RU"/>
        </w:rPr>
        <w:t>Записи мелодий</w:t>
      </w:r>
      <w:r>
        <w:rPr>
          <w:rFonts w:ascii="Times New Roman" w:eastAsia="Times New Roman" w:hAnsi="Times New Roman"/>
          <w:sz w:val="24"/>
          <w:szCs w:val="24"/>
          <w:lang w:eastAsia="ru-RU"/>
        </w:rPr>
        <w:t>: журчание ручейка, идёт дождь, капает капель, музыкальный центр; музыка для физ. минутки.</w:t>
      </w:r>
    </w:p>
    <w:p w:rsidR="0072778E" w:rsidRPr="00FF6A87" w:rsidRDefault="0072778E" w:rsidP="0072778E">
      <w:pPr>
        <w:shd w:val="clear" w:color="auto" w:fill="FFFFFF"/>
        <w:spacing w:before="150" w:after="150" w:line="293" w:lineRule="atLeast"/>
        <w:rPr>
          <w:rFonts w:ascii="Times New Roman" w:eastAsia="Times New Roman" w:hAnsi="Times New Roman"/>
          <w:kern w:val="36"/>
          <w:sz w:val="24"/>
          <w:szCs w:val="24"/>
          <w:lang w:eastAsia="ru-RU"/>
        </w:rPr>
      </w:pPr>
      <w:r w:rsidRPr="00FF6A87">
        <w:rPr>
          <w:rFonts w:ascii="Times New Roman" w:eastAsia="Times New Roman" w:hAnsi="Times New Roman"/>
          <w:b/>
          <w:kern w:val="36"/>
          <w:sz w:val="24"/>
          <w:szCs w:val="24"/>
          <w:lang w:eastAsia="ru-RU"/>
        </w:rPr>
        <w:t>Цель:</w:t>
      </w:r>
      <w:r w:rsidRPr="00FF6A87">
        <w:rPr>
          <w:rFonts w:ascii="Times New Roman" w:eastAsia="Times New Roman" w:hAnsi="Times New Roman"/>
          <w:kern w:val="36"/>
          <w:sz w:val="24"/>
          <w:szCs w:val="24"/>
          <w:lang w:eastAsia="ru-RU"/>
        </w:rPr>
        <w:t xml:space="preserve"> Совершенствовать представления детей о жидком состоянии воды.</w:t>
      </w:r>
    </w:p>
    <w:p w:rsidR="0072778E" w:rsidRPr="00FF6A87" w:rsidRDefault="0072778E" w:rsidP="0072778E">
      <w:pPr>
        <w:shd w:val="clear" w:color="auto" w:fill="FFFFFF"/>
        <w:spacing w:before="150" w:after="150" w:line="293" w:lineRule="atLeast"/>
        <w:rPr>
          <w:rFonts w:ascii="Times New Roman" w:eastAsia="Times New Roman" w:hAnsi="Times New Roman"/>
          <w:b/>
          <w:kern w:val="36"/>
          <w:sz w:val="24"/>
          <w:szCs w:val="24"/>
          <w:lang w:eastAsia="ru-RU"/>
        </w:rPr>
      </w:pPr>
      <w:r w:rsidRPr="00FF6A87">
        <w:rPr>
          <w:rFonts w:ascii="Times New Roman" w:eastAsia="Times New Roman" w:hAnsi="Times New Roman"/>
          <w:b/>
          <w:kern w:val="36"/>
          <w:sz w:val="24"/>
          <w:szCs w:val="24"/>
          <w:lang w:eastAsia="ru-RU"/>
        </w:rPr>
        <w:t>Задачи:</w:t>
      </w:r>
    </w:p>
    <w:p w:rsidR="0072778E" w:rsidRPr="00FF6A87"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sidRPr="00FF6A87">
        <w:rPr>
          <w:rFonts w:ascii="Times New Roman" w:eastAsia="Times New Roman" w:hAnsi="Times New Roman"/>
          <w:kern w:val="36"/>
          <w:sz w:val="24"/>
          <w:szCs w:val="24"/>
          <w:lang w:eastAsia="ru-RU"/>
        </w:rPr>
        <w:t>Способствовать накоплению у детей конкретных представлений о свойствах, формах и видах воды;</w:t>
      </w:r>
    </w:p>
    <w:p w:rsidR="0072778E" w:rsidRPr="00FF6A87"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sidRPr="00FF6A87">
        <w:rPr>
          <w:rFonts w:ascii="Times New Roman" w:eastAsia="Times New Roman" w:hAnsi="Times New Roman"/>
          <w:kern w:val="36"/>
          <w:sz w:val="24"/>
          <w:szCs w:val="24"/>
          <w:lang w:eastAsia="ru-RU"/>
        </w:rPr>
        <w:t>Развивать речь, мышление, любознательность;</w:t>
      </w:r>
    </w:p>
    <w:p w:rsidR="0072778E" w:rsidRPr="00FF6A87"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sidRPr="00FF6A87">
        <w:rPr>
          <w:rFonts w:ascii="Times New Roman" w:eastAsia="Times New Roman" w:hAnsi="Times New Roman"/>
          <w:kern w:val="36"/>
          <w:sz w:val="24"/>
          <w:szCs w:val="24"/>
          <w:lang w:eastAsia="ru-RU"/>
        </w:rPr>
        <w:t>Воспитывать экологическую культуру;</w:t>
      </w:r>
    </w:p>
    <w:p w:rsidR="0072778E" w:rsidRPr="00FF6A87"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sidRPr="00FF6A87">
        <w:rPr>
          <w:rFonts w:ascii="Times New Roman" w:eastAsia="Times New Roman" w:hAnsi="Times New Roman"/>
          <w:kern w:val="36"/>
          <w:sz w:val="24"/>
          <w:szCs w:val="24"/>
          <w:lang w:eastAsia="ru-RU"/>
        </w:rPr>
        <w:t>Развивать умение делать выводы, умозаключения;</w:t>
      </w:r>
    </w:p>
    <w:p w:rsidR="0072778E"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sidRPr="00FF6A87">
        <w:rPr>
          <w:rFonts w:ascii="Times New Roman" w:eastAsia="Times New Roman" w:hAnsi="Times New Roman"/>
          <w:kern w:val="36"/>
          <w:sz w:val="24"/>
          <w:szCs w:val="24"/>
          <w:lang w:eastAsia="ru-RU"/>
        </w:rPr>
        <w:t>Восп</w:t>
      </w:r>
      <w:r>
        <w:rPr>
          <w:rFonts w:ascii="Times New Roman" w:eastAsia="Times New Roman" w:hAnsi="Times New Roman"/>
          <w:kern w:val="36"/>
          <w:sz w:val="24"/>
          <w:szCs w:val="24"/>
          <w:lang w:eastAsia="ru-RU"/>
        </w:rPr>
        <w:t>итывать аккуратность при работе;</w:t>
      </w:r>
    </w:p>
    <w:p w:rsidR="0072778E"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Знакомить детей с нетрадиционной техникой рисования – цветными мыльными пузырями;</w:t>
      </w:r>
    </w:p>
    <w:p w:rsidR="0072778E"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Способствовать развитию творчества, воображения, фантазии, чувства цвета, формы;</w:t>
      </w:r>
    </w:p>
    <w:p w:rsidR="0072778E"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Тренировать мелкую моторику кистей рук, дыхание;</w:t>
      </w:r>
    </w:p>
    <w:p w:rsidR="0072778E"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Поощрять инициативу, самостоятельность, любознательность;</w:t>
      </w:r>
    </w:p>
    <w:p w:rsidR="0072778E" w:rsidRDefault="0072778E" w:rsidP="0072778E">
      <w:pPr>
        <w:numPr>
          <w:ilvl w:val="0"/>
          <w:numId w:val="1"/>
        </w:numPr>
        <w:shd w:val="clear" w:color="auto" w:fill="FFFFFF"/>
        <w:spacing w:before="150" w:after="150" w:line="293" w:lineRule="atLeast"/>
        <w:contextualSpacing/>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Воспитывать аккуратность при рисовании.</w:t>
      </w:r>
    </w:p>
    <w:p w:rsidR="0072778E" w:rsidRPr="00FF6A87" w:rsidRDefault="0072778E" w:rsidP="00F97F43">
      <w:pPr>
        <w:shd w:val="clear" w:color="auto" w:fill="FFFFFF"/>
        <w:spacing w:before="150" w:after="150" w:line="293" w:lineRule="atLeast"/>
        <w:ind w:left="360"/>
        <w:contextualSpacing/>
        <w:rPr>
          <w:rFonts w:ascii="Times New Roman" w:eastAsia="Times New Roman" w:hAnsi="Times New Roman"/>
          <w:kern w:val="36"/>
          <w:sz w:val="24"/>
          <w:szCs w:val="24"/>
          <w:lang w:eastAsia="ru-RU"/>
        </w:rPr>
      </w:pPr>
    </w:p>
    <w:p w:rsidR="0072778E" w:rsidRPr="00274526" w:rsidRDefault="0072778E" w:rsidP="0072778E">
      <w:pPr>
        <w:shd w:val="clear" w:color="auto" w:fill="FFFFFF"/>
        <w:spacing w:before="150" w:after="150" w:line="293" w:lineRule="atLeast"/>
        <w:rPr>
          <w:rFonts w:ascii="Times New Roman" w:eastAsia="Times New Roman" w:hAnsi="Times New Roman"/>
          <w:b/>
          <w:kern w:val="36"/>
          <w:sz w:val="28"/>
          <w:szCs w:val="28"/>
          <w:lang w:eastAsia="ru-RU"/>
        </w:rPr>
      </w:pPr>
      <w:r>
        <w:rPr>
          <w:rFonts w:ascii="Times New Roman" w:eastAsia="Times New Roman" w:hAnsi="Times New Roman"/>
          <w:b/>
          <w:kern w:val="36"/>
          <w:sz w:val="56"/>
          <w:szCs w:val="56"/>
          <w:lang w:eastAsia="ru-RU"/>
        </w:rPr>
        <w:t xml:space="preserve"> </w:t>
      </w:r>
      <w:r w:rsidRPr="00FF6A87">
        <w:rPr>
          <w:rFonts w:ascii="Times New Roman" w:eastAsia="Times New Roman" w:hAnsi="Times New Roman"/>
          <w:b/>
          <w:bCs/>
          <w:sz w:val="24"/>
          <w:szCs w:val="24"/>
          <w:lang w:eastAsia="ru-RU"/>
        </w:rPr>
        <w:t>Методы</w:t>
      </w:r>
      <w:r>
        <w:rPr>
          <w:rFonts w:ascii="Times New Roman" w:eastAsia="Times New Roman" w:hAnsi="Times New Roman"/>
          <w:b/>
          <w:bCs/>
          <w:sz w:val="24"/>
          <w:szCs w:val="24"/>
          <w:lang w:eastAsia="ru-RU"/>
        </w:rPr>
        <w:t xml:space="preserve"> и приёмы:</w:t>
      </w:r>
    </w:p>
    <w:p w:rsidR="0072778E" w:rsidRDefault="0072778E" w:rsidP="0072778E">
      <w:pPr>
        <w:pStyle w:val="a3"/>
        <w:numPr>
          <w:ilvl w:val="0"/>
          <w:numId w:val="2"/>
        </w:numPr>
        <w:shd w:val="clear" w:color="auto" w:fill="FFFFFF"/>
        <w:spacing w:before="150" w:after="150" w:line="293" w:lineRule="atLeas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Организационный момент;</w:t>
      </w:r>
    </w:p>
    <w:p w:rsidR="0072778E" w:rsidRDefault="0072778E" w:rsidP="0072778E">
      <w:pPr>
        <w:pStyle w:val="a3"/>
        <w:numPr>
          <w:ilvl w:val="0"/>
          <w:numId w:val="2"/>
        </w:numPr>
        <w:shd w:val="clear" w:color="auto" w:fill="FFFFFF"/>
        <w:spacing w:before="150" w:after="150" w:line="293" w:lineRule="atLeas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Художественное слово;</w:t>
      </w:r>
    </w:p>
    <w:p w:rsidR="0072778E" w:rsidRDefault="0072778E" w:rsidP="0072778E">
      <w:pPr>
        <w:pStyle w:val="a3"/>
        <w:numPr>
          <w:ilvl w:val="0"/>
          <w:numId w:val="2"/>
        </w:numPr>
        <w:shd w:val="clear" w:color="auto" w:fill="FFFFFF"/>
        <w:spacing w:before="150" w:after="150" w:line="293" w:lineRule="atLeas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Уточнения, опросы, игровые приёмы;</w:t>
      </w:r>
    </w:p>
    <w:p w:rsidR="0072778E" w:rsidRDefault="0072778E" w:rsidP="0072778E">
      <w:pPr>
        <w:pStyle w:val="a3"/>
        <w:numPr>
          <w:ilvl w:val="0"/>
          <w:numId w:val="2"/>
        </w:numPr>
        <w:shd w:val="clear" w:color="auto" w:fill="FFFFFF"/>
        <w:spacing w:before="150" w:after="150" w:line="293" w:lineRule="atLeas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Опыты и эксперименты, как метод повышения познавательной активности.</w:t>
      </w:r>
    </w:p>
    <w:p w:rsidR="0094763E" w:rsidRDefault="0094763E" w:rsidP="0072778E">
      <w:pPr>
        <w:spacing w:before="100" w:beforeAutospacing="1" w:after="100" w:afterAutospacing="1" w:line="240" w:lineRule="auto"/>
        <w:rPr>
          <w:rFonts w:ascii="Times New Roman" w:eastAsia="Times New Roman" w:hAnsi="Times New Roman"/>
          <w:b/>
          <w:bCs/>
          <w:sz w:val="24"/>
          <w:szCs w:val="24"/>
          <w:lang w:eastAsia="ru-RU"/>
        </w:rPr>
      </w:pPr>
    </w:p>
    <w:p w:rsidR="00F97F43" w:rsidRDefault="00F97F43" w:rsidP="0072778E">
      <w:pPr>
        <w:spacing w:before="100" w:beforeAutospacing="1" w:after="100" w:afterAutospacing="1" w:line="240" w:lineRule="auto"/>
        <w:rPr>
          <w:rFonts w:ascii="Times New Roman" w:eastAsia="Times New Roman" w:hAnsi="Times New Roman"/>
          <w:b/>
          <w:bCs/>
          <w:sz w:val="24"/>
          <w:szCs w:val="24"/>
          <w:lang w:eastAsia="ru-RU"/>
        </w:rPr>
      </w:pPr>
    </w:p>
    <w:p w:rsidR="0072778E" w:rsidRPr="00274526" w:rsidRDefault="0072778E" w:rsidP="0072778E">
      <w:pPr>
        <w:spacing w:before="100" w:beforeAutospacing="1" w:after="100" w:afterAutospacing="1" w:line="240" w:lineRule="auto"/>
        <w:rPr>
          <w:rFonts w:ascii="Times New Roman" w:eastAsia="Times New Roman" w:hAnsi="Times New Roman"/>
          <w:b/>
          <w:i/>
          <w:sz w:val="24"/>
          <w:szCs w:val="24"/>
          <w:lang w:eastAsia="ru-RU"/>
        </w:rPr>
      </w:pPr>
      <w:r w:rsidRPr="00FF6A87">
        <w:rPr>
          <w:rFonts w:ascii="Times New Roman" w:eastAsia="Times New Roman" w:hAnsi="Times New Roman"/>
          <w:b/>
          <w:bCs/>
          <w:sz w:val="24"/>
          <w:szCs w:val="24"/>
          <w:lang w:eastAsia="ru-RU"/>
        </w:rPr>
        <w:lastRenderedPageBreak/>
        <w:t>Мотивация к деятельности:</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sz w:val="24"/>
          <w:szCs w:val="24"/>
          <w:lang w:eastAsia="ru-RU"/>
        </w:rPr>
        <w:t xml:space="preserve"> </w:t>
      </w:r>
      <w:r w:rsidRPr="00FF6A87">
        <w:rPr>
          <w:rFonts w:ascii="Times New Roman" w:eastAsia="Times New Roman" w:hAnsi="Times New Roman"/>
          <w:b/>
          <w:i/>
          <w:sz w:val="24"/>
          <w:szCs w:val="24"/>
          <w:lang w:val="en-US" w:eastAsia="ru-RU"/>
        </w:rPr>
        <w:t>I</w:t>
      </w:r>
      <w:r w:rsidRPr="00FF6A87">
        <w:rPr>
          <w:rFonts w:ascii="Times New Roman" w:eastAsia="Times New Roman" w:hAnsi="Times New Roman"/>
          <w:b/>
          <w:i/>
          <w:sz w:val="24"/>
          <w:szCs w:val="24"/>
          <w:lang w:eastAsia="ru-RU"/>
        </w:rPr>
        <w:t>. (Дети входят под музыку)</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Ребята, посмотрите сколько у нас гостей, давайте поприветствуем всех. </w:t>
      </w:r>
    </w:p>
    <w:p w:rsidR="0072778E"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 xml:space="preserve">(садятся на ковёр) </w:t>
      </w:r>
    </w:p>
    <w:p w:rsidR="0094763E" w:rsidRPr="00FF6A87" w:rsidRDefault="0094763E" w:rsidP="0072778E">
      <w:pPr>
        <w:shd w:val="clear" w:color="auto" w:fill="FFFFFF"/>
        <w:spacing w:before="150" w:after="150" w:line="293" w:lineRule="atLeast"/>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drawing>
          <wp:inline distT="0" distB="0" distL="0" distR="0">
            <wp:extent cx="3295650" cy="2197100"/>
            <wp:effectExtent l="0" t="0" r="0" b="0"/>
            <wp:docPr id="1" name="Рисунок 1" descr="C:\Users\user\Desktop\для аттистации\гавшина и трякина\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аттистации\гавшина и трякина\IMG_23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3890" cy="2195926"/>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Давайте с вами внимательно послушаем звуки, встречающиеся в природе, чтобы определить, о чём мы будем говорить.</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sz w:val="24"/>
          <w:szCs w:val="24"/>
          <w:lang w:eastAsia="ru-RU"/>
        </w:rPr>
        <w:t xml:space="preserve"> </w:t>
      </w:r>
      <w:r w:rsidRPr="00FF6A87">
        <w:rPr>
          <w:rFonts w:ascii="Times New Roman" w:eastAsia="Times New Roman" w:hAnsi="Times New Roman"/>
          <w:b/>
          <w:i/>
          <w:sz w:val="24"/>
          <w:szCs w:val="24"/>
          <w:lang w:eastAsia="ru-RU"/>
        </w:rPr>
        <w:t>(Звучат записи</w:t>
      </w:r>
      <w:r w:rsidR="0094763E" w:rsidRPr="00FF6A87">
        <w:rPr>
          <w:rFonts w:ascii="Times New Roman" w:eastAsia="Times New Roman" w:hAnsi="Times New Roman"/>
          <w:b/>
          <w:i/>
          <w:sz w:val="24"/>
          <w:szCs w:val="24"/>
          <w:lang w:eastAsia="ru-RU"/>
        </w:rPr>
        <w:t>:</w:t>
      </w:r>
      <w:r w:rsidRPr="00FF6A87">
        <w:rPr>
          <w:rFonts w:ascii="Times New Roman" w:eastAsia="Times New Roman" w:hAnsi="Times New Roman"/>
          <w:b/>
          <w:i/>
          <w:sz w:val="24"/>
          <w:szCs w:val="24"/>
          <w:lang w:eastAsia="ru-RU"/>
        </w:rPr>
        <w:t xml:space="preserve"> журчание руч</w:t>
      </w:r>
      <w:r w:rsidR="00F97F43">
        <w:rPr>
          <w:rFonts w:ascii="Times New Roman" w:eastAsia="Times New Roman" w:hAnsi="Times New Roman"/>
          <w:b/>
          <w:i/>
          <w:sz w:val="24"/>
          <w:szCs w:val="24"/>
          <w:lang w:eastAsia="ru-RU"/>
        </w:rPr>
        <w:t>ейка, идёт дождь, капает капель</w:t>
      </w:r>
      <w:r w:rsidRPr="00FF6A87">
        <w:rPr>
          <w:rFonts w:ascii="Times New Roman" w:eastAsia="Times New Roman" w:hAnsi="Times New Roman"/>
          <w:b/>
          <w:i/>
          <w:sz w:val="24"/>
          <w:szCs w:val="24"/>
          <w:lang w:eastAsia="ru-RU"/>
        </w:rPr>
        <w:t>)</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 xml:space="preserve">(Воспитатель комментирует звуки природы) </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Во всех </w:t>
      </w:r>
      <w:r w:rsidR="0094763E" w:rsidRPr="00FF6A87">
        <w:rPr>
          <w:rFonts w:ascii="Times New Roman" w:eastAsia="Times New Roman" w:hAnsi="Times New Roman"/>
          <w:sz w:val="24"/>
          <w:szCs w:val="24"/>
          <w:lang w:eastAsia="ru-RU"/>
        </w:rPr>
        <w:t>звуках,</w:t>
      </w:r>
      <w:r w:rsidRPr="00FF6A87">
        <w:rPr>
          <w:rFonts w:ascii="Times New Roman" w:eastAsia="Times New Roman" w:hAnsi="Times New Roman"/>
          <w:sz w:val="24"/>
          <w:szCs w:val="24"/>
          <w:lang w:eastAsia="ru-RU"/>
        </w:rPr>
        <w:t xml:space="preserve"> которые мы с вами сейчас услышали, присутствует что?  </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 xml:space="preserve">Ответы детей: </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Правильно вода, и говорить мы будем о воде.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 xml:space="preserve"> - Много песен и стихов придумано о воде, вот послушайте одно стихотворение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Вы слышали о воде?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Говорят она везде!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 луже, в море, в океане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И в водопроводном кране.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Как сосулька замерзает,</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 лес туманом заползает.</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На плите у нас кипит,</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Паром чайника шипит.</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Без нее нам не умыться,</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Не наесться, не напиться!</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Смею вам я доложить:</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Без нее нам не прожить.</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Ребята, для чего и кому нужна вода?</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lastRenderedPageBreak/>
        <w:t>Д:</w:t>
      </w:r>
      <w:r w:rsidRPr="00FF6A87">
        <w:rPr>
          <w:rFonts w:ascii="Times New Roman" w:eastAsia="Times New Roman" w:hAnsi="Times New Roman"/>
          <w:sz w:val="24"/>
          <w:szCs w:val="24"/>
          <w:lang w:eastAsia="ru-RU"/>
        </w:rPr>
        <w:t xml:space="preserve"> Растениям, животным, людям. Чтобы жить. Людям, чтобы готовить пищу, мыться, стирать одежду.</w:t>
      </w:r>
    </w:p>
    <w:p w:rsidR="0099773F" w:rsidRPr="0099773F" w:rsidRDefault="0099773F" w:rsidP="0072778E">
      <w:pPr>
        <w:shd w:val="clear" w:color="auto" w:fill="FFFFFF"/>
        <w:spacing w:before="150" w:after="150" w:line="293" w:lineRule="atLeast"/>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w:t>
      </w:r>
      <w:r>
        <w:rPr>
          <w:rFonts w:ascii="Times New Roman" w:eastAsia="Times New Roman" w:hAnsi="Times New Roman"/>
          <w:b/>
          <w:sz w:val="24"/>
          <w:szCs w:val="24"/>
          <w:lang w:eastAsia="ru-RU"/>
        </w:rPr>
        <w:t xml:space="preserve"> Основная часть:</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Я предлагаю вам пойти в исследовательский центр, проходите к столу, нас ждут различные предметы для исследования воды.</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Опыт №1</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Какой формы вода?</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Посмотрите внимательно на стол. Что это за предметы? </w:t>
      </w:r>
      <w:r w:rsidRPr="00FF6A87">
        <w:rPr>
          <w:rFonts w:ascii="Times New Roman" w:eastAsia="Times New Roman" w:hAnsi="Times New Roman"/>
          <w:b/>
          <w:i/>
          <w:sz w:val="24"/>
          <w:szCs w:val="24"/>
          <w:lang w:eastAsia="ru-RU"/>
        </w:rPr>
        <w:t>(обращает внимание детей на лежащие на столе кубик и шарик)</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Д:</w:t>
      </w:r>
      <w:r w:rsidRPr="00FF6A87">
        <w:rPr>
          <w:rFonts w:ascii="Times New Roman" w:eastAsia="Times New Roman" w:hAnsi="Times New Roman"/>
          <w:sz w:val="24"/>
          <w:szCs w:val="24"/>
          <w:lang w:eastAsia="ru-RU"/>
        </w:rPr>
        <w:t xml:space="preserve"> Кубик и шарик.</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Какой они формы?</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Д:</w:t>
      </w:r>
      <w:r w:rsidRPr="00FF6A87">
        <w:rPr>
          <w:rFonts w:ascii="Times New Roman" w:eastAsia="Times New Roman" w:hAnsi="Times New Roman"/>
          <w:sz w:val="24"/>
          <w:szCs w:val="24"/>
          <w:lang w:eastAsia="ru-RU"/>
        </w:rPr>
        <w:t xml:space="preserve"> кубик – квадратный; шарик – круглый.</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Правильно. А как вы думаете, имеет ли форму вода?</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Ответы детей.</w:t>
      </w:r>
    </w:p>
    <w:p w:rsidR="0072778E"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Для того чтобы нам узнать имеет ли вода форму, мы возьмём узкую баночку и наполним её водой. Затем перельём эту воду в широкую баночку. Что происходит с водой?</w:t>
      </w:r>
    </w:p>
    <w:p w:rsidR="0094763E" w:rsidRPr="00FF6A87" w:rsidRDefault="0094763E" w:rsidP="0072778E">
      <w:pPr>
        <w:shd w:val="clear" w:color="auto" w:fill="FFFFFF"/>
        <w:spacing w:before="150" w:after="150" w:line="293" w:lineRule="atLeas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914650" cy="2539846"/>
            <wp:effectExtent l="0" t="0" r="0" b="0"/>
            <wp:docPr id="2" name="Рисунок 2" descr="C:\Users\user\Desktop\для аттистации\гавшина и трякина\IMG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аттистации\гавшина и трякина\IMG_23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7159" cy="2542033"/>
                    </a:xfrm>
                    <a:prstGeom prst="rect">
                      <a:avLst/>
                    </a:prstGeom>
                    <a:noFill/>
                    <a:ln>
                      <a:noFill/>
                    </a:ln>
                  </pic:spPr>
                </pic:pic>
              </a:graphicData>
            </a:graphic>
          </wp:inline>
        </w:drawing>
      </w:r>
      <w:r>
        <w:rPr>
          <w:rFonts w:ascii="Times New Roman" w:eastAsia="Times New Roman" w:hAnsi="Times New Roman"/>
          <w:noProof/>
          <w:sz w:val="24"/>
          <w:szCs w:val="24"/>
          <w:lang w:eastAsia="ru-RU"/>
        </w:rPr>
        <w:drawing>
          <wp:inline distT="0" distB="0" distL="0" distR="0">
            <wp:extent cx="2986088" cy="2533650"/>
            <wp:effectExtent l="0" t="0" r="5080" b="0"/>
            <wp:docPr id="3" name="Рисунок 3" descr="C:\Users\user\Desktop\для аттистации\гавшина и трякина\IMG_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аттистации\гавшина и трякина\IMG_23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6088" cy="2533650"/>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Ответы детей.  Вода принимает различную форму.</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w:t>
      </w:r>
      <w:proofErr w:type="gramStart"/>
      <w:r w:rsidRPr="00FF6A87">
        <w:rPr>
          <w:rFonts w:ascii="Times New Roman" w:eastAsia="Times New Roman" w:hAnsi="Times New Roman"/>
          <w:sz w:val="24"/>
          <w:szCs w:val="24"/>
          <w:lang w:eastAsia="ru-RU"/>
        </w:rPr>
        <w:t>В</w:t>
      </w:r>
      <w:proofErr w:type="gramEnd"/>
      <w:r w:rsidRPr="00FF6A87">
        <w:rPr>
          <w:rFonts w:ascii="Times New Roman" w:eastAsia="Times New Roman" w:hAnsi="Times New Roman"/>
          <w:sz w:val="24"/>
          <w:szCs w:val="24"/>
          <w:lang w:eastAsia="ru-RU"/>
        </w:rPr>
        <w:t xml:space="preserve"> зависимости от баночки, форма воды всё время изменяется. Что можно сказать про форму воды? Какой формы вода?</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Ответы детей.</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Вода не имеет формы. Она принимает форму того сосуда, в котором находится. Вспомните лужи после дождя. На дороге они растекаются, в ямках собираются, а в землю впитываются, их не видно, только земля влажная. И так, вода не имеет формы.</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Опыт №2</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Вода – растворитель.</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lastRenderedPageBreak/>
        <w:t>В:</w:t>
      </w:r>
      <w:r w:rsidRPr="00FF6A87">
        <w:rPr>
          <w:rFonts w:ascii="Times New Roman" w:eastAsia="Times New Roman" w:hAnsi="Times New Roman"/>
          <w:sz w:val="24"/>
          <w:szCs w:val="24"/>
          <w:lang w:eastAsia="ru-RU"/>
        </w:rPr>
        <w:t xml:space="preserve"> А есть ли у воды вкус? Сейчас мы это узнаем. Давайте перейдём к следующему столу.</w:t>
      </w:r>
    </w:p>
    <w:p w:rsidR="0072778E"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(Воспитатель наливает каждому ребёнку в стаканчик воду. Дети пробуют и высказывают своё мнение.)</w:t>
      </w:r>
    </w:p>
    <w:p w:rsidR="0094763E" w:rsidRPr="00FF6A87" w:rsidRDefault="0094763E" w:rsidP="0072778E">
      <w:pPr>
        <w:shd w:val="clear" w:color="auto" w:fill="FFFFFF"/>
        <w:spacing w:before="150" w:after="150" w:line="293" w:lineRule="atLeast"/>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drawing>
          <wp:inline distT="0" distB="0" distL="0" distR="0">
            <wp:extent cx="2724150" cy="2352489"/>
            <wp:effectExtent l="0" t="0" r="0" b="0"/>
            <wp:docPr id="4" name="Рисунок 4" descr="C:\Users\user\Desktop\для аттистации\гавшина и трякина\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аттистации\гавшина и трякина\IMG_23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2352489"/>
                    </a:xfrm>
                    <a:prstGeom prst="rect">
                      <a:avLst/>
                    </a:prstGeom>
                    <a:noFill/>
                    <a:ln>
                      <a:noFill/>
                    </a:ln>
                  </pic:spPr>
                </pic:pic>
              </a:graphicData>
            </a:graphic>
          </wp:inline>
        </w:drawing>
      </w:r>
      <w:r>
        <w:rPr>
          <w:rFonts w:ascii="Times New Roman" w:eastAsia="Times New Roman" w:hAnsi="Times New Roman"/>
          <w:b/>
          <w:i/>
          <w:noProof/>
          <w:sz w:val="24"/>
          <w:szCs w:val="24"/>
          <w:lang w:eastAsia="ru-RU"/>
        </w:rPr>
        <w:drawing>
          <wp:inline distT="0" distB="0" distL="0" distR="0">
            <wp:extent cx="3048000" cy="2338736"/>
            <wp:effectExtent l="0" t="0" r="0" b="4445"/>
            <wp:docPr id="5" name="Рисунок 5" descr="C:\Users\user\Desktop\для аттистации\гавшина и трякина\IMG_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ля аттистации\гавшина и трякина\IMG_23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870" cy="2346309"/>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Вы правы. Вода не имеет своего вкуса. Но я сейчас добавлю в воду кое – что </w:t>
      </w:r>
      <w:r w:rsidRPr="00FF6A87">
        <w:rPr>
          <w:rFonts w:ascii="Times New Roman" w:eastAsia="Times New Roman" w:hAnsi="Times New Roman"/>
          <w:b/>
          <w:i/>
          <w:sz w:val="24"/>
          <w:szCs w:val="24"/>
          <w:lang w:eastAsia="ru-RU"/>
        </w:rPr>
        <w:t>(добавляет в воду соль, сахар и лимонную кислоту).</w:t>
      </w:r>
      <w:r w:rsidRPr="00FF6A87">
        <w:rPr>
          <w:rFonts w:ascii="Times New Roman" w:eastAsia="Times New Roman" w:hAnsi="Times New Roman"/>
          <w:sz w:val="24"/>
          <w:szCs w:val="24"/>
          <w:lang w:eastAsia="ru-RU"/>
        </w:rPr>
        <w:t xml:space="preserve"> Попробуйте сейчас и скажите, что изменилось у воды после растворения этих веществ.</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(Наливает каждому ребёнку солёную, сладкую и кислую воду. Дети высказывают своё мнение)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Вы правы. Я добавила в воду сахар и вода стала сладкая. Добавила в воду соль – вода солёная. Добавила в воду лимонную кислоту – кислая. Делаем вывод, что своего вкуса у воды нет.</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А что случилось с веществами, которые я положила в воду?</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Д:</w:t>
      </w:r>
      <w:r w:rsidRPr="00FF6A87">
        <w:rPr>
          <w:rFonts w:ascii="Times New Roman" w:eastAsia="Times New Roman" w:hAnsi="Times New Roman"/>
          <w:sz w:val="24"/>
          <w:szCs w:val="24"/>
          <w:lang w:eastAsia="ru-RU"/>
        </w:rPr>
        <w:t xml:space="preserve"> Они исчезли. Растворились. </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Вы правы. И сахар, и соль, и лимонная кислота растворились в воде. А теперь давайте попробуем растворить в воде муку и подсолнечное масло.</w:t>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(Воспитатель вызывает двоих детей, которые выполняют это задание.)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Давайте посмотрим на стакан, где растворяли муку. Что же мы видим?</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Д:</w:t>
      </w:r>
      <w:r w:rsidRPr="00FF6A87">
        <w:rPr>
          <w:rFonts w:ascii="Times New Roman" w:eastAsia="Times New Roman" w:hAnsi="Times New Roman"/>
          <w:sz w:val="24"/>
          <w:szCs w:val="24"/>
          <w:lang w:eastAsia="ru-RU"/>
        </w:rPr>
        <w:t xml:space="preserve">  Осталась на дне стакана.</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Правильно. Мука не растворилась полностью, а осадок опустился на дно стакана. А подсолнечное масло?</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Д:</w:t>
      </w:r>
      <w:r w:rsidRPr="00FF6A87">
        <w:rPr>
          <w:rFonts w:ascii="Times New Roman" w:eastAsia="Times New Roman" w:hAnsi="Times New Roman"/>
          <w:sz w:val="24"/>
          <w:szCs w:val="24"/>
          <w:lang w:eastAsia="ru-RU"/>
        </w:rPr>
        <w:t xml:space="preserve"> Плавает сверху стакана.</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Подсолнечное масло также не растворяется в воде. Оно плавает на поверхности. Значит, не все вещества могут растворяться в воде.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Давайте ненадолго оставим наши опыты. И немного отдохнём.</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p>
    <w:p w:rsidR="0072778E"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Физминутка «К речке быстрой»</w:t>
      </w:r>
    </w:p>
    <w:p w:rsidR="00A52C2C" w:rsidRPr="00FF6A87" w:rsidRDefault="00A52C2C" w:rsidP="0072778E">
      <w:pPr>
        <w:shd w:val="clear" w:color="auto" w:fill="FFFFFF"/>
        <w:spacing w:before="150" w:after="150" w:line="293" w:lineRule="atLeast"/>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lastRenderedPageBreak/>
        <w:drawing>
          <wp:inline distT="0" distB="0" distL="0" distR="0">
            <wp:extent cx="3057525" cy="2038350"/>
            <wp:effectExtent l="0" t="0" r="9525" b="0"/>
            <wp:docPr id="6" name="Рисунок 6" descr="C:\Users\user\Desktop\для аттистации\гавшина и трякина\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ля аттистации\гавшина и трякина\IMG_23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5892" cy="2037261"/>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К речке быстрой мы спустились   (шагают на месте)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Наклонились и умылись  (наклоны вперёд, руки на поясе)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Раз, два, три, четыре    (хлопают в ладоши)</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Вот как славно освежились!   (встряхивают руками)</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Делать так руками нужно:</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Вместе раз, это брасс   (круги руками вперёд)</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Одной, другой – это кроль   (круги двумя руками вперёд поочерёдно)</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Все, как один, плывём, как дельфин   (прыжки на месте)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Вышли на берег крутой    (шагают на месте)</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И отправились домой.</w:t>
      </w:r>
    </w:p>
    <w:p w:rsidR="0072778E"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В: Отдохнули? Тогда давайте продолжим исследование.</w:t>
      </w:r>
    </w:p>
    <w:p w:rsidR="0072778E" w:rsidRDefault="0072778E" w:rsidP="0072778E">
      <w:pPr>
        <w:shd w:val="clear" w:color="auto" w:fill="FFFFFF"/>
        <w:spacing w:before="150" w:after="150" w:line="293" w:lineRule="atLeast"/>
        <w:rPr>
          <w:rFonts w:ascii="Times New Roman" w:eastAsia="Times New Roman" w:hAnsi="Times New Roman"/>
          <w:b/>
          <w:sz w:val="24"/>
          <w:szCs w:val="24"/>
          <w:lang w:eastAsia="ru-RU"/>
        </w:rPr>
      </w:pPr>
      <w:r w:rsidRPr="009A02E0">
        <w:rPr>
          <w:rFonts w:ascii="Times New Roman" w:eastAsia="Times New Roman" w:hAnsi="Times New Roman"/>
          <w:b/>
          <w:sz w:val="24"/>
          <w:szCs w:val="24"/>
          <w:lang w:eastAsia="ru-RU"/>
        </w:rPr>
        <w:t>Органи</w:t>
      </w:r>
      <w:r>
        <w:rPr>
          <w:rFonts w:ascii="Times New Roman" w:eastAsia="Times New Roman" w:hAnsi="Times New Roman"/>
          <w:b/>
          <w:sz w:val="24"/>
          <w:szCs w:val="24"/>
          <w:lang w:eastAsia="ru-RU"/>
        </w:rPr>
        <w:t>зация продуктивной деятельности.</w:t>
      </w:r>
    </w:p>
    <w:p w:rsidR="00A52C2C" w:rsidRPr="009A02E0" w:rsidRDefault="00A52C2C" w:rsidP="0072778E">
      <w:pPr>
        <w:shd w:val="clear" w:color="auto" w:fill="FFFFFF"/>
        <w:spacing w:before="150" w:after="150" w:line="293" w:lineRule="atLeast"/>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3200400" cy="2133600"/>
            <wp:effectExtent l="0" t="0" r="0" b="0"/>
            <wp:docPr id="7" name="Рисунок 7" descr="C:\Users\user\Desktop\для аттистации\гавшина и трякина\IMG_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ля аттистации\гавшина и трякина\IMG_23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8690" cy="2132460"/>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Вода имеет свойства растворять разные вещества, некоторые вещества растворяет, а некоторые нет.</w:t>
      </w:r>
    </w:p>
    <w:p w:rsidR="0072778E"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Давайте добавим в прозрачную чистую воду краску разного цвета и посмотрим, что у нас получится. </w:t>
      </w:r>
      <w:r w:rsidRPr="00FF6A87">
        <w:rPr>
          <w:rFonts w:ascii="Times New Roman" w:eastAsia="Times New Roman" w:hAnsi="Times New Roman"/>
          <w:b/>
          <w:i/>
          <w:sz w:val="24"/>
          <w:szCs w:val="24"/>
          <w:lang w:eastAsia="ru-RU"/>
        </w:rPr>
        <w:t>(Воспитатель вызывает несколько детей которые выполняют это задание.)</w:t>
      </w:r>
    </w:p>
    <w:p w:rsidR="00A52C2C" w:rsidRPr="00FF6A87" w:rsidRDefault="00A52C2C" w:rsidP="0072778E">
      <w:pPr>
        <w:shd w:val="clear" w:color="auto" w:fill="FFFFFF"/>
        <w:spacing w:before="150" w:after="150" w:line="293" w:lineRule="atLeas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043240" cy="2028825"/>
            <wp:effectExtent l="0" t="0" r="5080" b="0"/>
            <wp:docPr id="8" name="Рисунок 8" descr="C:\Users\user\Desktop\для аттистации\гавшина и трякина\IMG_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ля аттистации\гавшина и трякина\IMG_23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3918" cy="2029277"/>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Какая вода стала? </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Ответы детей.</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Краска растворилась в воде.</w:t>
      </w:r>
    </w:p>
    <w:p w:rsidR="0072778E"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w:t>
      </w:r>
      <w:proofErr w:type="gramStart"/>
      <w:r w:rsidRPr="00FF6A87">
        <w:rPr>
          <w:rFonts w:ascii="Times New Roman" w:eastAsia="Times New Roman" w:hAnsi="Times New Roman"/>
          <w:sz w:val="24"/>
          <w:szCs w:val="24"/>
          <w:lang w:eastAsia="ru-RU"/>
        </w:rPr>
        <w:t>А</w:t>
      </w:r>
      <w:proofErr w:type="gramEnd"/>
      <w:r w:rsidRPr="00FF6A87">
        <w:rPr>
          <w:rFonts w:ascii="Times New Roman" w:eastAsia="Times New Roman" w:hAnsi="Times New Roman"/>
          <w:sz w:val="24"/>
          <w:szCs w:val="24"/>
          <w:lang w:eastAsia="ru-RU"/>
        </w:rPr>
        <w:t xml:space="preserve"> теперь давайте добавим в окрашенную воду жидкое мыло и сделаем мыльные пузыри.</w:t>
      </w:r>
    </w:p>
    <w:p w:rsidR="00A52C2C" w:rsidRPr="00FF6A87" w:rsidRDefault="00A52C2C" w:rsidP="0072778E">
      <w:pPr>
        <w:shd w:val="clear" w:color="auto" w:fill="FFFFFF"/>
        <w:spacing w:before="150" w:after="150" w:line="293" w:lineRule="atLeas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028952" cy="2019300"/>
            <wp:effectExtent l="0" t="0" r="0" b="0"/>
            <wp:docPr id="9" name="Рисунок 9" descr="C:\Users\user\Desktop\для аттистации\гавшина и трякина\IMG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ля аттистации\гавшина и трякина\IMG_23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302" cy="2019533"/>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proofErr w:type="gramStart"/>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Я</w:t>
      </w:r>
      <w:proofErr w:type="gramEnd"/>
      <w:r w:rsidRPr="00FF6A87">
        <w:rPr>
          <w:rFonts w:ascii="Times New Roman" w:eastAsia="Times New Roman" w:hAnsi="Times New Roman"/>
          <w:sz w:val="24"/>
          <w:szCs w:val="24"/>
          <w:lang w:eastAsia="ru-RU"/>
        </w:rPr>
        <w:t xml:space="preserve"> вам сейчас покажу фокус. С этим необычным фокусом меня познакомила фея мыльных пузырей, а я хочу познакомить вас. Хотите? </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Д:</w:t>
      </w:r>
      <w:r w:rsidRPr="00FF6A87">
        <w:rPr>
          <w:rFonts w:ascii="Times New Roman" w:eastAsia="Times New Roman" w:hAnsi="Times New Roman"/>
          <w:sz w:val="24"/>
          <w:szCs w:val="24"/>
          <w:lang w:eastAsia="ru-RU"/>
        </w:rPr>
        <w:t xml:space="preserve"> Да!</w:t>
      </w:r>
    </w:p>
    <w:p w:rsidR="0072778E"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Подойдите ко мне, так чтобы всем было видно и смотрите. </w:t>
      </w:r>
      <w:r w:rsidRPr="00FF6A87">
        <w:rPr>
          <w:rFonts w:ascii="Times New Roman" w:eastAsia="Times New Roman" w:hAnsi="Times New Roman"/>
          <w:b/>
          <w:i/>
          <w:sz w:val="24"/>
          <w:szCs w:val="24"/>
          <w:lang w:eastAsia="ru-RU"/>
        </w:rPr>
        <w:t>(Дети подходят к столу, где лежит изобразительный материал для показа способа изображения.)</w:t>
      </w:r>
    </w:p>
    <w:p w:rsidR="00A52C2C" w:rsidRPr="00FF6A87" w:rsidRDefault="00A52C2C" w:rsidP="0072778E">
      <w:pPr>
        <w:shd w:val="clear" w:color="auto" w:fill="FFFFFF"/>
        <w:spacing w:before="150" w:after="150" w:line="293" w:lineRule="atLeast"/>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drawing>
          <wp:inline distT="0" distB="0" distL="0" distR="0">
            <wp:extent cx="3152775" cy="2101850"/>
            <wp:effectExtent l="0" t="0" r="9525" b="0"/>
            <wp:docPr id="10" name="Рисунок 10" descr="C:\Users\user\Desktop\для аттистации\гавшина и трякина\IMG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ля аттистации\гавшина и трякина\IMG_2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1091" cy="2100727"/>
                    </a:xfrm>
                    <a:prstGeom prst="rect">
                      <a:avLst/>
                    </a:prstGeom>
                    <a:noFill/>
                    <a:ln>
                      <a:noFill/>
                    </a:ln>
                  </pic:spPr>
                </pic:pic>
              </a:graphicData>
            </a:graphic>
          </wp:inline>
        </w:drawing>
      </w:r>
    </w:p>
    <w:p w:rsidR="00A52C2C"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lastRenderedPageBreak/>
        <w:t>В:</w:t>
      </w:r>
      <w:r w:rsidRPr="00FF6A87">
        <w:rPr>
          <w:rFonts w:ascii="Times New Roman" w:eastAsia="Times New Roman" w:hAnsi="Times New Roman"/>
          <w:sz w:val="24"/>
          <w:szCs w:val="24"/>
          <w:lang w:eastAsia="ru-RU"/>
        </w:rPr>
        <w:t xml:space="preserve"> Сначала опускаю коктейльную трубочку в стаканчик с цветным мыльным раствором и дую, так чтобы поверх стаканчика получилась пенная «шапка» из мыльных пузырей. </w:t>
      </w:r>
    </w:p>
    <w:p w:rsidR="00A52C2C" w:rsidRDefault="00A52C2C" w:rsidP="0072778E">
      <w:pPr>
        <w:shd w:val="clear" w:color="auto" w:fill="FFFFFF"/>
        <w:spacing w:before="150" w:after="150" w:line="293" w:lineRule="atLeas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219450" cy="2146300"/>
            <wp:effectExtent l="0" t="0" r="0" b="6350"/>
            <wp:docPr id="11" name="Рисунок 11" descr="C:\Users\user\Desktop\для аттистации\гавшина и трякина\IMG_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ля аттистации\гавшина и трякина\IMG_23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730" cy="2145153"/>
                    </a:xfrm>
                    <a:prstGeom prst="rect">
                      <a:avLst/>
                    </a:prstGeom>
                    <a:noFill/>
                    <a:ln>
                      <a:noFill/>
                    </a:ln>
                  </pic:spPr>
                </pic:pic>
              </a:graphicData>
            </a:graphic>
          </wp:inline>
        </w:drawing>
      </w:r>
    </w:p>
    <w:p w:rsidR="0072778E"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 xml:space="preserve">Затем, на стаканчик с пенной «шапкой» аккуратно накладываю лист бумаги, держа его пальцами рук за противоположные стороны. Лист бумаги намного подержать на стаканчике, чтобы краска впиталась в него. Полученный отпечаток мыльных пузырей нужно дорисовать, так чтобы получилось какое – то изображение или фон для рисунка. </w:t>
      </w:r>
    </w:p>
    <w:p w:rsidR="00A52C2C" w:rsidRPr="00FF6A87" w:rsidRDefault="00A52C2C" w:rsidP="0072778E">
      <w:pPr>
        <w:shd w:val="clear" w:color="auto" w:fill="FFFFFF"/>
        <w:spacing w:before="150" w:after="150" w:line="293" w:lineRule="atLeas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143250" cy="2133600"/>
            <wp:effectExtent l="0" t="0" r="0" b="0"/>
            <wp:docPr id="12" name="Рисунок 12" descr="C:\Users\user\Desktop\для аттистации\гавшина и трякина\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ля аттистации\гавшина и трякина\IMG_23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571" cy="2132460"/>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Рисовать можно разными цветами. Подумайте, что вы хотите изобразить, какого цвета получить отпечаток мыльных пузырей, чтобы потом дорисовать новогоднюю картинку.</w:t>
      </w:r>
    </w:p>
    <w:p w:rsidR="0072778E"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Каждый из вас возьмёт лист бумаги и сделает отпечаток мыльных пузырей. </w:t>
      </w:r>
    </w:p>
    <w:p w:rsidR="0072778E" w:rsidRPr="009A02E0" w:rsidRDefault="0072778E" w:rsidP="0072778E">
      <w:pPr>
        <w:shd w:val="clear" w:color="auto" w:fill="FFFFFF"/>
        <w:spacing w:before="150" w:after="150" w:line="293" w:lineRule="atLeas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Самостоятельная деятельность детей:</w:t>
      </w:r>
    </w:p>
    <w:p w:rsidR="0072778E" w:rsidRDefault="00F97F43"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Приступайте</w:t>
      </w:r>
      <w:r w:rsidR="0072778E" w:rsidRPr="00FF6A87">
        <w:rPr>
          <w:rFonts w:ascii="Times New Roman" w:eastAsia="Times New Roman" w:hAnsi="Times New Roman"/>
          <w:sz w:val="24"/>
          <w:szCs w:val="24"/>
          <w:lang w:eastAsia="ru-RU"/>
        </w:rPr>
        <w:t xml:space="preserve"> к работе. </w:t>
      </w:r>
      <w:r w:rsidR="0072778E" w:rsidRPr="00FF6A87">
        <w:rPr>
          <w:rFonts w:ascii="Times New Roman" w:eastAsia="Times New Roman" w:hAnsi="Times New Roman"/>
          <w:b/>
          <w:i/>
          <w:sz w:val="24"/>
          <w:szCs w:val="24"/>
          <w:lang w:eastAsia="ru-RU"/>
        </w:rPr>
        <w:t>(Фоном звучит весёлая музыка, дети выполняют отпечатки мыльных пузырей)</w:t>
      </w:r>
    </w:p>
    <w:p w:rsidR="00A52C2C" w:rsidRDefault="00A52C2C" w:rsidP="0072778E">
      <w:pPr>
        <w:shd w:val="clear" w:color="auto" w:fill="FFFFFF"/>
        <w:spacing w:before="150" w:after="150" w:line="293" w:lineRule="atLeast"/>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lastRenderedPageBreak/>
        <w:drawing>
          <wp:inline distT="0" distB="0" distL="0" distR="0">
            <wp:extent cx="3171825" cy="2114550"/>
            <wp:effectExtent l="0" t="0" r="9525" b="0"/>
            <wp:docPr id="13" name="Рисунок 13" descr="C:\Users\user\Desktop\для аттистации\гавшина и трякина\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ля аттистации\гавшина и трякина\IMG_23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4118" cy="2116079"/>
                    </a:xfrm>
                    <a:prstGeom prst="rect">
                      <a:avLst/>
                    </a:prstGeom>
                    <a:noFill/>
                    <a:ln>
                      <a:noFill/>
                    </a:ln>
                  </pic:spPr>
                </pic:pic>
              </a:graphicData>
            </a:graphic>
          </wp:inline>
        </w:drawing>
      </w:r>
      <w:r w:rsidR="002C1622">
        <w:rPr>
          <w:rFonts w:ascii="Times New Roman" w:eastAsia="Times New Roman" w:hAnsi="Times New Roman"/>
          <w:b/>
          <w:i/>
          <w:noProof/>
          <w:sz w:val="24"/>
          <w:szCs w:val="24"/>
          <w:lang w:eastAsia="ru-RU"/>
        </w:rPr>
        <w:drawing>
          <wp:inline distT="0" distB="0" distL="0" distR="0" wp14:anchorId="040431B1" wp14:editId="2FF308E0">
            <wp:extent cx="2600325" cy="2111375"/>
            <wp:effectExtent l="0" t="0" r="9525" b="3175"/>
            <wp:docPr id="14" name="Рисунок 14" descr="C:\Users\user\Desktop\для аттистации\гавшина и трякина\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ля аттистации\гавшина и трякина\IMG_23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772" cy="2119857"/>
                    </a:xfrm>
                    <a:prstGeom prst="rect">
                      <a:avLst/>
                    </a:prstGeom>
                    <a:noFill/>
                    <a:ln>
                      <a:noFill/>
                    </a:ln>
                  </pic:spPr>
                </pic:pic>
              </a:graphicData>
            </a:graphic>
          </wp:inline>
        </w:drawing>
      </w:r>
    </w:p>
    <w:p w:rsidR="002C1622" w:rsidRDefault="002C1622" w:rsidP="0072778E">
      <w:pPr>
        <w:shd w:val="clear" w:color="auto" w:fill="FFFFFF"/>
        <w:spacing w:before="150" w:after="150" w:line="293" w:lineRule="atLeast"/>
        <w:rPr>
          <w:rFonts w:ascii="Times New Roman" w:eastAsia="Times New Roman" w:hAnsi="Times New Roman"/>
          <w:b/>
          <w:i/>
          <w:sz w:val="24"/>
          <w:szCs w:val="24"/>
          <w:lang w:eastAsia="ru-RU"/>
        </w:rPr>
      </w:pPr>
    </w:p>
    <w:p w:rsidR="002C1622" w:rsidRPr="0099773F" w:rsidRDefault="0099773F" w:rsidP="0072778E">
      <w:pPr>
        <w:shd w:val="clear" w:color="auto" w:fill="FFFFFF"/>
        <w:spacing w:before="150" w:after="150" w:line="293" w:lineRule="atLeast"/>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III</w:t>
      </w:r>
      <w:r>
        <w:rPr>
          <w:rFonts w:ascii="Times New Roman" w:eastAsia="Times New Roman" w:hAnsi="Times New Roman"/>
          <w:b/>
          <w:sz w:val="24"/>
          <w:szCs w:val="24"/>
          <w:lang w:eastAsia="ru-RU"/>
        </w:rPr>
        <w:t xml:space="preserve"> Заключительная часть:</w:t>
      </w:r>
    </w:p>
    <w:p w:rsidR="0072778E" w:rsidRPr="009A02E0" w:rsidRDefault="0072778E" w:rsidP="0072778E">
      <w:pPr>
        <w:shd w:val="clear" w:color="auto" w:fill="FFFFFF"/>
        <w:spacing w:before="150" w:after="150" w:line="293" w:lineRule="atLeas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Подведение итогов:</w:t>
      </w:r>
    </w:p>
    <w:p w:rsidR="0072778E"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Ребята, полюбуемся нашими отпечатками! </w:t>
      </w:r>
      <w:r w:rsidRPr="00FF6A87">
        <w:rPr>
          <w:rFonts w:ascii="Times New Roman" w:eastAsia="Times New Roman" w:hAnsi="Times New Roman"/>
          <w:b/>
          <w:i/>
          <w:sz w:val="24"/>
          <w:szCs w:val="24"/>
          <w:lang w:eastAsia="ru-RU"/>
        </w:rPr>
        <w:t>(Дети показывают отпечатки)</w:t>
      </w:r>
    </w:p>
    <w:p w:rsidR="002C1622" w:rsidRPr="00FF6A87" w:rsidRDefault="002C1622" w:rsidP="0072778E">
      <w:pPr>
        <w:shd w:val="clear" w:color="auto" w:fill="FFFFFF"/>
        <w:spacing w:before="150" w:after="150" w:line="293" w:lineRule="atLeast"/>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drawing>
          <wp:inline distT="0" distB="0" distL="0" distR="0">
            <wp:extent cx="3476625" cy="2317750"/>
            <wp:effectExtent l="0" t="0" r="9525" b="6350"/>
            <wp:docPr id="15" name="Рисунок 15" descr="C:\Users\user\Desktop\для аттистации\гавшина и трякина\IMG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ля аттистации\гавшина и трякина\IMG_23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68" cy="2316512"/>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w:t>
      </w:r>
      <w:bookmarkStart w:id="0" w:name="_GoBack"/>
      <w:bookmarkEnd w:id="0"/>
      <w:r w:rsidR="00F97F43" w:rsidRPr="00FF6A87">
        <w:rPr>
          <w:rFonts w:ascii="Times New Roman" w:eastAsia="Times New Roman" w:hAnsi="Times New Roman"/>
          <w:sz w:val="24"/>
          <w:szCs w:val="24"/>
          <w:lang w:eastAsia="ru-RU"/>
        </w:rPr>
        <w:t>Понравилось вам</w:t>
      </w:r>
      <w:r w:rsidRPr="00FF6A87">
        <w:rPr>
          <w:rFonts w:ascii="Times New Roman" w:eastAsia="Times New Roman" w:hAnsi="Times New Roman"/>
          <w:sz w:val="24"/>
          <w:szCs w:val="24"/>
          <w:lang w:eastAsia="ru-RU"/>
        </w:rPr>
        <w:t xml:space="preserve"> рисовать мыльными пузырями?</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sz w:val="24"/>
          <w:szCs w:val="24"/>
          <w:lang w:eastAsia="ru-RU"/>
        </w:rPr>
        <w:t>Ответы детей.</w:t>
      </w:r>
    </w:p>
    <w:p w:rsidR="0072778E" w:rsidRDefault="0072778E" w:rsidP="0072778E">
      <w:pPr>
        <w:shd w:val="clear" w:color="auto" w:fill="FFFFFF"/>
        <w:spacing w:before="150" w:after="150" w:line="293" w:lineRule="atLeast"/>
        <w:rPr>
          <w:rFonts w:ascii="Times New Roman" w:eastAsia="Times New Roman" w:hAnsi="Times New Roman"/>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Вы все сегодня  постарались, у каждого из вас получился красивый, интересный,  отпечаток!</w:t>
      </w:r>
    </w:p>
    <w:p w:rsidR="0072778E" w:rsidRPr="009A02E0" w:rsidRDefault="0072778E" w:rsidP="0072778E">
      <w:pPr>
        <w:shd w:val="clear" w:color="auto" w:fill="FFFFFF"/>
        <w:spacing w:before="150" w:after="150" w:line="293" w:lineRule="atLeas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Сюрпризный момент:</w:t>
      </w:r>
    </w:p>
    <w:p w:rsidR="0072778E"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sz w:val="24"/>
          <w:szCs w:val="24"/>
          <w:lang w:eastAsia="ru-RU"/>
        </w:rPr>
        <w:t>В:</w:t>
      </w:r>
      <w:r w:rsidRPr="00FF6A87">
        <w:rPr>
          <w:rFonts w:ascii="Times New Roman" w:eastAsia="Times New Roman" w:hAnsi="Times New Roman"/>
          <w:sz w:val="24"/>
          <w:szCs w:val="24"/>
          <w:lang w:eastAsia="ru-RU"/>
        </w:rPr>
        <w:t xml:space="preserve"> </w:t>
      </w:r>
      <w:proofErr w:type="gramStart"/>
      <w:r w:rsidRPr="00FF6A87">
        <w:rPr>
          <w:rFonts w:ascii="Times New Roman" w:eastAsia="Times New Roman" w:hAnsi="Times New Roman"/>
          <w:sz w:val="24"/>
          <w:szCs w:val="24"/>
          <w:lang w:eastAsia="ru-RU"/>
        </w:rPr>
        <w:t>А</w:t>
      </w:r>
      <w:proofErr w:type="gramEnd"/>
      <w:r w:rsidRPr="00FF6A87">
        <w:rPr>
          <w:rFonts w:ascii="Times New Roman" w:eastAsia="Times New Roman" w:hAnsi="Times New Roman"/>
          <w:sz w:val="24"/>
          <w:szCs w:val="24"/>
          <w:lang w:eastAsia="ru-RU"/>
        </w:rPr>
        <w:t xml:space="preserve"> фея мыльных пузырей в награду за ваши старания и умения прислала мыльные пузыри, вы хотите поиграть с ними? </w:t>
      </w:r>
      <w:r w:rsidRPr="00FF6A87">
        <w:rPr>
          <w:rFonts w:ascii="Times New Roman" w:eastAsia="Times New Roman" w:hAnsi="Times New Roman"/>
          <w:b/>
          <w:i/>
          <w:sz w:val="24"/>
          <w:szCs w:val="24"/>
          <w:lang w:eastAsia="ru-RU"/>
        </w:rPr>
        <w:t>(Звучит весёлая музыка.  Дети играют с мыльными пузырями.)</w:t>
      </w:r>
    </w:p>
    <w:p w:rsidR="002C1622" w:rsidRPr="00FF6A87" w:rsidRDefault="002C1622" w:rsidP="0072778E">
      <w:pPr>
        <w:shd w:val="clear" w:color="auto" w:fill="FFFFFF"/>
        <w:spacing w:before="150" w:after="150" w:line="293" w:lineRule="atLeast"/>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lastRenderedPageBreak/>
        <w:drawing>
          <wp:inline distT="0" distB="0" distL="0" distR="0">
            <wp:extent cx="2957513" cy="1971674"/>
            <wp:effectExtent l="0" t="0" r="0" b="0"/>
            <wp:docPr id="16" name="Рисунок 16" descr="C:\Users\user\Desktop\для аттистации\гавшина и трякина\IMG_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ля аттистации\гавшина и трякина\IMG_23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7514" cy="1971675"/>
                    </a:xfrm>
                    <a:prstGeom prst="rect">
                      <a:avLst/>
                    </a:prstGeom>
                    <a:noFill/>
                    <a:ln>
                      <a:noFill/>
                    </a:ln>
                  </pic:spPr>
                </pic:pic>
              </a:graphicData>
            </a:graphic>
          </wp:inline>
        </w:drawing>
      </w:r>
      <w:r>
        <w:rPr>
          <w:rFonts w:ascii="Times New Roman" w:eastAsia="Times New Roman" w:hAnsi="Times New Roman"/>
          <w:b/>
          <w:i/>
          <w:noProof/>
          <w:sz w:val="24"/>
          <w:szCs w:val="24"/>
          <w:lang w:eastAsia="ru-RU"/>
        </w:rPr>
        <w:drawing>
          <wp:inline distT="0" distB="0" distL="0" distR="0">
            <wp:extent cx="2952749" cy="1968500"/>
            <wp:effectExtent l="0" t="0" r="635" b="0"/>
            <wp:docPr id="17" name="Рисунок 17" descr="C:\Users\user\Desktop\для аттистации\гавшина и трякина\IMG_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ля аттистации\гавшина и трякина\IMG_23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1174" cy="1967450"/>
                    </a:xfrm>
                    <a:prstGeom prst="rect">
                      <a:avLst/>
                    </a:prstGeom>
                    <a:noFill/>
                    <a:ln>
                      <a:noFill/>
                    </a:ln>
                  </pic:spPr>
                </pic:pic>
              </a:graphicData>
            </a:graphic>
          </wp:inline>
        </w:drawing>
      </w:r>
    </w:p>
    <w:p w:rsidR="0072778E" w:rsidRPr="00FF6A87" w:rsidRDefault="0072778E" w:rsidP="0072778E">
      <w:pPr>
        <w:shd w:val="clear" w:color="auto" w:fill="FFFFFF"/>
        <w:spacing w:before="150" w:after="150" w:line="293" w:lineRule="atLeast"/>
        <w:rPr>
          <w:rFonts w:ascii="Times New Roman" w:eastAsia="Times New Roman" w:hAnsi="Times New Roman"/>
          <w:b/>
          <w:i/>
          <w:sz w:val="24"/>
          <w:szCs w:val="24"/>
          <w:lang w:eastAsia="ru-RU"/>
        </w:rPr>
      </w:pPr>
      <w:r w:rsidRPr="00FF6A87">
        <w:rPr>
          <w:rFonts w:ascii="Times New Roman" w:eastAsia="Times New Roman" w:hAnsi="Times New Roman"/>
          <w:b/>
          <w:i/>
          <w:sz w:val="24"/>
          <w:szCs w:val="24"/>
          <w:lang w:eastAsia="ru-RU"/>
        </w:rPr>
        <w:t>(</w:t>
      </w:r>
      <w:r w:rsidR="002C1622">
        <w:rPr>
          <w:rFonts w:ascii="Times New Roman" w:eastAsia="Times New Roman" w:hAnsi="Times New Roman"/>
          <w:b/>
          <w:i/>
          <w:sz w:val="24"/>
          <w:szCs w:val="24"/>
          <w:lang w:eastAsia="ru-RU"/>
        </w:rPr>
        <w:t>Дети у</w:t>
      </w:r>
      <w:r w:rsidRPr="00FF6A87">
        <w:rPr>
          <w:rFonts w:ascii="Times New Roman" w:eastAsia="Times New Roman" w:hAnsi="Times New Roman"/>
          <w:b/>
          <w:i/>
          <w:sz w:val="24"/>
          <w:szCs w:val="24"/>
          <w:lang w:eastAsia="ru-RU"/>
        </w:rPr>
        <w:t>ходят под музыку в группу).</w:t>
      </w:r>
    </w:p>
    <w:p w:rsidR="0072778E" w:rsidRPr="00FF6A87" w:rsidRDefault="0072778E" w:rsidP="0072778E">
      <w:pPr>
        <w:shd w:val="clear" w:color="auto" w:fill="FFFFFF"/>
        <w:spacing w:before="150" w:after="150" w:line="293" w:lineRule="atLeast"/>
        <w:rPr>
          <w:rFonts w:ascii="Times New Roman" w:eastAsia="Times New Roman" w:hAnsi="Times New Roman"/>
          <w:sz w:val="24"/>
          <w:szCs w:val="24"/>
          <w:lang w:eastAsia="ru-RU"/>
        </w:rPr>
      </w:pPr>
    </w:p>
    <w:p w:rsidR="0072778E" w:rsidRPr="00FF6A87" w:rsidRDefault="0072778E" w:rsidP="0072778E">
      <w:pPr>
        <w:shd w:val="clear" w:color="auto" w:fill="FFFFFF"/>
        <w:spacing w:before="150" w:after="150" w:line="293" w:lineRule="atLeast"/>
        <w:rPr>
          <w:rFonts w:ascii="Times New Roman" w:eastAsia="Times New Roman" w:hAnsi="Times New Roman"/>
          <w:sz w:val="28"/>
          <w:szCs w:val="28"/>
          <w:lang w:eastAsia="ru-RU"/>
        </w:rPr>
      </w:pPr>
    </w:p>
    <w:p w:rsidR="0072778E" w:rsidRDefault="0072778E" w:rsidP="0072778E"/>
    <w:p w:rsidR="000A4C01" w:rsidRDefault="000A4C01"/>
    <w:sectPr w:rsidR="000A4C01" w:rsidSect="00A63E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40B38"/>
    <w:multiLevelType w:val="hybridMultilevel"/>
    <w:tmpl w:val="F1701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A5B1A70"/>
    <w:multiLevelType w:val="hybridMultilevel"/>
    <w:tmpl w:val="E444A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5A4"/>
    <w:rsid w:val="00002915"/>
    <w:rsid w:val="00020CD5"/>
    <w:rsid w:val="00021439"/>
    <w:rsid w:val="00023946"/>
    <w:rsid w:val="000253FA"/>
    <w:rsid w:val="00025675"/>
    <w:rsid w:val="0002589E"/>
    <w:rsid w:val="00034375"/>
    <w:rsid w:val="000509BB"/>
    <w:rsid w:val="00055018"/>
    <w:rsid w:val="00071BC0"/>
    <w:rsid w:val="00074F6A"/>
    <w:rsid w:val="00080347"/>
    <w:rsid w:val="00084B9E"/>
    <w:rsid w:val="00084E86"/>
    <w:rsid w:val="000A4C01"/>
    <w:rsid w:val="000B1580"/>
    <w:rsid w:val="000B2452"/>
    <w:rsid w:val="000C4DD6"/>
    <w:rsid w:val="000C68FF"/>
    <w:rsid w:val="000F1F98"/>
    <w:rsid w:val="000F25BF"/>
    <w:rsid w:val="00121A59"/>
    <w:rsid w:val="00150769"/>
    <w:rsid w:val="0015408F"/>
    <w:rsid w:val="00156367"/>
    <w:rsid w:val="00160CF4"/>
    <w:rsid w:val="00163435"/>
    <w:rsid w:val="00167A61"/>
    <w:rsid w:val="00185D12"/>
    <w:rsid w:val="00185F25"/>
    <w:rsid w:val="00191401"/>
    <w:rsid w:val="00192969"/>
    <w:rsid w:val="001A6002"/>
    <w:rsid w:val="001A77D7"/>
    <w:rsid w:val="001B2786"/>
    <w:rsid w:val="001B6FAA"/>
    <w:rsid w:val="001C1F5E"/>
    <w:rsid w:val="001D0244"/>
    <w:rsid w:val="001E06E6"/>
    <w:rsid w:val="001E2D2F"/>
    <w:rsid w:val="001E398B"/>
    <w:rsid w:val="001E3B64"/>
    <w:rsid w:val="001E4C51"/>
    <w:rsid w:val="001F2395"/>
    <w:rsid w:val="00206821"/>
    <w:rsid w:val="00225564"/>
    <w:rsid w:val="00231B69"/>
    <w:rsid w:val="00234C6D"/>
    <w:rsid w:val="002502F0"/>
    <w:rsid w:val="002547DD"/>
    <w:rsid w:val="002568F2"/>
    <w:rsid w:val="00263949"/>
    <w:rsid w:val="00272DF2"/>
    <w:rsid w:val="00274FB1"/>
    <w:rsid w:val="00287D49"/>
    <w:rsid w:val="002A71D9"/>
    <w:rsid w:val="002C1622"/>
    <w:rsid w:val="002C6D4A"/>
    <w:rsid w:val="002C71FC"/>
    <w:rsid w:val="002D07BA"/>
    <w:rsid w:val="002D3442"/>
    <w:rsid w:val="002D5633"/>
    <w:rsid w:val="002E14B0"/>
    <w:rsid w:val="002E67CE"/>
    <w:rsid w:val="002F1BCC"/>
    <w:rsid w:val="002F63F2"/>
    <w:rsid w:val="00302CD6"/>
    <w:rsid w:val="00302DF3"/>
    <w:rsid w:val="003067EE"/>
    <w:rsid w:val="00306C85"/>
    <w:rsid w:val="00322B1F"/>
    <w:rsid w:val="003319FD"/>
    <w:rsid w:val="00331E61"/>
    <w:rsid w:val="00334A13"/>
    <w:rsid w:val="00364BA7"/>
    <w:rsid w:val="003700D1"/>
    <w:rsid w:val="00372A7D"/>
    <w:rsid w:val="00377E7D"/>
    <w:rsid w:val="003939F7"/>
    <w:rsid w:val="00394D49"/>
    <w:rsid w:val="003A4228"/>
    <w:rsid w:val="003B05A5"/>
    <w:rsid w:val="003C201E"/>
    <w:rsid w:val="003C74AC"/>
    <w:rsid w:val="003D1770"/>
    <w:rsid w:val="003D23A1"/>
    <w:rsid w:val="003E3CEC"/>
    <w:rsid w:val="003F3761"/>
    <w:rsid w:val="00407D67"/>
    <w:rsid w:val="00410489"/>
    <w:rsid w:val="00411FBF"/>
    <w:rsid w:val="004145EB"/>
    <w:rsid w:val="00415589"/>
    <w:rsid w:val="00434F96"/>
    <w:rsid w:val="004350E4"/>
    <w:rsid w:val="00440400"/>
    <w:rsid w:val="0044089B"/>
    <w:rsid w:val="00442926"/>
    <w:rsid w:val="00447C45"/>
    <w:rsid w:val="00447D1C"/>
    <w:rsid w:val="00450924"/>
    <w:rsid w:val="00455857"/>
    <w:rsid w:val="00463E2F"/>
    <w:rsid w:val="0046463F"/>
    <w:rsid w:val="00465CDF"/>
    <w:rsid w:val="004800BA"/>
    <w:rsid w:val="004809D0"/>
    <w:rsid w:val="0049216D"/>
    <w:rsid w:val="004A2D7A"/>
    <w:rsid w:val="004A6A44"/>
    <w:rsid w:val="004B030E"/>
    <w:rsid w:val="004B598D"/>
    <w:rsid w:val="004B6D1A"/>
    <w:rsid w:val="004B7B0E"/>
    <w:rsid w:val="004C0178"/>
    <w:rsid w:val="004C13DA"/>
    <w:rsid w:val="004C1A0C"/>
    <w:rsid w:val="004D34F6"/>
    <w:rsid w:val="004D4CF3"/>
    <w:rsid w:val="004D60A3"/>
    <w:rsid w:val="004D6234"/>
    <w:rsid w:val="004E2AD5"/>
    <w:rsid w:val="004E5F44"/>
    <w:rsid w:val="004E77B9"/>
    <w:rsid w:val="004F1150"/>
    <w:rsid w:val="004F3617"/>
    <w:rsid w:val="004F75E6"/>
    <w:rsid w:val="00500A8B"/>
    <w:rsid w:val="00502A16"/>
    <w:rsid w:val="00505FA0"/>
    <w:rsid w:val="00506580"/>
    <w:rsid w:val="00510391"/>
    <w:rsid w:val="00511B16"/>
    <w:rsid w:val="00512824"/>
    <w:rsid w:val="00512CCA"/>
    <w:rsid w:val="0052637C"/>
    <w:rsid w:val="0052703C"/>
    <w:rsid w:val="00530B9B"/>
    <w:rsid w:val="00530FE1"/>
    <w:rsid w:val="00537EE4"/>
    <w:rsid w:val="005507C3"/>
    <w:rsid w:val="00562612"/>
    <w:rsid w:val="00562F05"/>
    <w:rsid w:val="00567A12"/>
    <w:rsid w:val="005777F6"/>
    <w:rsid w:val="0058098C"/>
    <w:rsid w:val="005837B0"/>
    <w:rsid w:val="00587E2C"/>
    <w:rsid w:val="00591116"/>
    <w:rsid w:val="005942F3"/>
    <w:rsid w:val="005A3707"/>
    <w:rsid w:val="005B143F"/>
    <w:rsid w:val="005C023D"/>
    <w:rsid w:val="005C378E"/>
    <w:rsid w:val="005D07EC"/>
    <w:rsid w:val="005E5BB1"/>
    <w:rsid w:val="005E76D6"/>
    <w:rsid w:val="005F7426"/>
    <w:rsid w:val="0060174E"/>
    <w:rsid w:val="006032F1"/>
    <w:rsid w:val="00606C1B"/>
    <w:rsid w:val="00613AB8"/>
    <w:rsid w:val="00614B58"/>
    <w:rsid w:val="00616EC0"/>
    <w:rsid w:val="00622D99"/>
    <w:rsid w:val="00626045"/>
    <w:rsid w:val="00626962"/>
    <w:rsid w:val="00632810"/>
    <w:rsid w:val="0065380B"/>
    <w:rsid w:val="006620AC"/>
    <w:rsid w:val="00662C31"/>
    <w:rsid w:val="00670D19"/>
    <w:rsid w:val="00675242"/>
    <w:rsid w:val="00682697"/>
    <w:rsid w:val="006853FD"/>
    <w:rsid w:val="00696188"/>
    <w:rsid w:val="00696458"/>
    <w:rsid w:val="006A0E60"/>
    <w:rsid w:val="006A3066"/>
    <w:rsid w:val="006A3EE5"/>
    <w:rsid w:val="006A3EE8"/>
    <w:rsid w:val="006B45F3"/>
    <w:rsid w:val="006C6044"/>
    <w:rsid w:val="006D0AAC"/>
    <w:rsid w:val="006D1BBF"/>
    <w:rsid w:val="006D6358"/>
    <w:rsid w:val="006D7328"/>
    <w:rsid w:val="006E3D54"/>
    <w:rsid w:val="006E6B7E"/>
    <w:rsid w:val="006E7929"/>
    <w:rsid w:val="006F6F8D"/>
    <w:rsid w:val="006F798B"/>
    <w:rsid w:val="0070494B"/>
    <w:rsid w:val="00712775"/>
    <w:rsid w:val="00715DF5"/>
    <w:rsid w:val="00716319"/>
    <w:rsid w:val="007207C3"/>
    <w:rsid w:val="0072778E"/>
    <w:rsid w:val="00731B91"/>
    <w:rsid w:val="00741ABC"/>
    <w:rsid w:val="00742393"/>
    <w:rsid w:val="00744163"/>
    <w:rsid w:val="0074560D"/>
    <w:rsid w:val="00754362"/>
    <w:rsid w:val="0075495B"/>
    <w:rsid w:val="00762B7F"/>
    <w:rsid w:val="00763984"/>
    <w:rsid w:val="0077290E"/>
    <w:rsid w:val="00775C22"/>
    <w:rsid w:val="007770C1"/>
    <w:rsid w:val="007856C8"/>
    <w:rsid w:val="0078704B"/>
    <w:rsid w:val="007B11C2"/>
    <w:rsid w:val="007B356B"/>
    <w:rsid w:val="007B4FAD"/>
    <w:rsid w:val="007B5592"/>
    <w:rsid w:val="007C0408"/>
    <w:rsid w:val="007C39D0"/>
    <w:rsid w:val="007C7056"/>
    <w:rsid w:val="007D0527"/>
    <w:rsid w:val="007F21C8"/>
    <w:rsid w:val="00807A11"/>
    <w:rsid w:val="008109C8"/>
    <w:rsid w:val="00816B82"/>
    <w:rsid w:val="00820DF8"/>
    <w:rsid w:val="0082182A"/>
    <w:rsid w:val="0083301A"/>
    <w:rsid w:val="008330AE"/>
    <w:rsid w:val="00841780"/>
    <w:rsid w:val="00845885"/>
    <w:rsid w:val="00867FAF"/>
    <w:rsid w:val="0087576F"/>
    <w:rsid w:val="00893CCD"/>
    <w:rsid w:val="00896231"/>
    <w:rsid w:val="008A3179"/>
    <w:rsid w:val="008A38AE"/>
    <w:rsid w:val="008A5399"/>
    <w:rsid w:val="008A5B39"/>
    <w:rsid w:val="008A7663"/>
    <w:rsid w:val="008C16D2"/>
    <w:rsid w:val="008C55DE"/>
    <w:rsid w:val="008D1FAD"/>
    <w:rsid w:val="008E6AC3"/>
    <w:rsid w:val="008F0F2E"/>
    <w:rsid w:val="008F1DE0"/>
    <w:rsid w:val="008F6D1C"/>
    <w:rsid w:val="00900141"/>
    <w:rsid w:val="00900843"/>
    <w:rsid w:val="009073EB"/>
    <w:rsid w:val="0091517A"/>
    <w:rsid w:val="00916A0A"/>
    <w:rsid w:val="00935A40"/>
    <w:rsid w:val="00937998"/>
    <w:rsid w:val="0094062A"/>
    <w:rsid w:val="00942989"/>
    <w:rsid w:val="00945D21"/>
    <w:rsid w:val="0094763E"/>
    <w:rsid w:val="00951A4E"/>
    <w:rsid w:val="009617B8"/>
    <w:rsid w:val="009634B0"/>
    <w:rsid w:val="009670B7"/>
    <w:rsid w:val="00975688"/>
    <w:rsid w:val="00982E39"/>
    <w:rsid w:val="009912E5"/>
    <w:rsid w:val="00992083"/>
    <w:rsid w:val="00995809"/>
    <w:rsid w:val="00995980"/>
    <w:rsid w:val="0099773F"/>
    <w:rsid w:val="009A1E66"/>
    <w:rsid w:val="009A24C6"/>
    <w:rsid w:val="009A547C"/>
    <w:rsid w:val="009A5483"/>
    <w:rsid w:val="009B5607"/>
    <w:rsid w:val="009C08E5"/>
    <w:rsid w:val="009C3F09"/>
    <w:rsid w:val="009D181B"/>
    <w:rsid w:val="009D42B1"/>
    <w:rsid w:val="009E42D5"/>
    <w:rsid w:val="00A053E4"/>
    <w:rsid w:val="00A14210"/>
    <w:rsid w:val="00A145ED"/>
    <w:rsid w:val="00A16427"/>
    <w:rsid w:val="00A16B9D"/>
    <w:rsid w:val="00A21E0F"/>
    <w:rsid w:val="00A26BAD"/>
    <w:rsid w:val="00A4265D"/>
    <w:rsid w:val="00A42700"/>
    <w:rsid w:val="00A52C2C"/>
    <w:rsid w:val="00A5384D"/>
    <w:rsid w:val="00A66320"/>
    <w:rsid w:val="00A70712"/>
    <w:rsid w:val="00A727B6"/>
    <w:rsid w:val="00A74119"/>
    <w:rsid w:val="00A77D48"/>
    <w:rsid w:val="00A854DA"/>
    <w:rsid w:val="00A85662"/>
    <w:rsid w:val="00A95A5B"/>
    <w:rsid w:val="00A96901"/>
    <w:rsid w:val="00AA1002"/>
    <w:rsid w:val="00AA539B"/>
    <w:rsid w:val="00AA75BE"/>
    <w:rsid w:val="00AC3981"/>
    <w:rsid w:val="00AE761A"/>
    <w:rsid w:val="00AE7C4A"/>
    <w:rsid w:val="00AE7CBC"/>
    <w:rsid w:val="00AF2CBA"/>
    <w:rsid w:val="00AF78F6"/>
    <w:rsid w:val="00B009BC"/>
    <w:rsid w:val="00B02F35"/>
    <w:rsid w:val="00B045F5"/>
    <w:rsid w:val="00B06663"/>
    <w:rsid w:val="00B07EB3"/>
    <w:rsid w:val="00B11748"/>
    <w:rsid w:val="00B144DA"/>
    <w:rsid w:val="00B2273E"/>
    <w:rsid w:val="00B36C1E"/>
    <w:rsid w:val="00B452F7"/>
    <w:rsid w:val="00B5338F"/>
    <w:rsid w:val="00B56C1F"/>
    <w:rsid w:val="00B62051"/>
    <w:rsid w:val="00B9010B"/>
    <w:rsid w:val="00B918E8"/>
    <w:rsid w:val="00BB3E2D"/>
    <w:rsid w:val="00BB53CD"/>
    <w:rsid w:val="00BB5F11"/>
    <w:rsid w:val="00BB6DAA"/>
    <w:rsid w:val="00BC415A"/>
    <w:rsid w:val="00BD4733"/>
    <w:rsid w:val="00BE22C9"/>
    <w:rsid w:val="00BE6ACD"/>
    <w:rsid w:val="00C0373C"/>
    <w:rsid w:val="00C05D73"/>
    <w:rsid w:val="00C05E1C"/>
    <w:rsid w:val="00C07640"/>
    <w:rsid w:val="00C100CB"/>
    <w:rsid w:val="00C1107B"/>
    <w:rsid w:val="00C1380A"/>
    <w:rsid w:val="00C21525"/>
    <w:rsid w:val="00C23CB8"/>
    <w:rsid w:val="00C3414E"/>
    <w:rsid w:val="00C3541C"/>
    <w:rsid w:val="00C360C7"/>
    <w:rsid w:val="00C41A6B"/>
    <w:rsid w:val="00C519E0"/>
    <w:rsid w:val="00C71C7E"/>
    <w:rsid w:val="00C73D58"/>
    <w:rsid w:val="00C82E59"/>
    <w:rsid w:val="00C84D56"/>
    <w:rsid w:val="00CA5798"/>
    <w:rsid w:val="00CA6671"/>
    <w:rsid w:val="00CC668F"/>
    <w:rsid w:val="00CC761E"/>
    <w:rsid w:val="00CD67C0"/>
    <w:rsid w:val="00CE1664"/>
    <w:rsid w:val="00CE486D"/>
    <w:rsid w:val="00CE4D95"/>
    <w:rsid w:val="00CE6102"/>
    <w:rsid w:val="00CF03E2"/>
    <w:rsid w:val="00D02DB5"/>
    <w:rsid w:val="00D05EC6"/>
    <w:rsid w:val="00D07447"/>
    <w:rsid w:val="00D14077"/>
    <w:rsid w:val="00D23F46"/>
    <w:rsid w:val="00D34183"/>
    <w:rsid w:val="00D424FF"/>
    <w:rsid w:val="00D42ABC"/>
    <w:rsid w:val="00D4391E"/>
    <w:rsid w:val="00D53416"/>
    <w:rsid w:val="00D54D03"/>
    <w:rsid w:val="00D625A4"/>
    <w:rsid w:val="00D646DA"/>
    <w:rsid w:val="00D67193"/>
    <w:rsid w:val="00D76043"/>
    <w:rsid w:val="00D824E1"/>
    <w:rsid w:val="00D85D54"/>
    <w:rsid w:val="00D94225"/>
    <w:rsid w:val="00DA0B9C"/>
    <w:rsid w:val="00DA4AF2"/>
    <w:rsid w:val="00DB7F5B"/>
    <w:rsid w:val="00DC4DA3"/>
    <w:rsid w:val="00DC6EF3"/>
    <w:rsid w:val="00DD2F04"/>
    <w:rsid w:val="00DD45F5"/>
    <w:rsid w:val="00DE10AC"/>
    <w:rsid w:val="00DE1EBD"/>
    <w:rsid w:val="00DE4300"/>
    <w:rsid w:val="00DF0672"/>
    <w:rsid w:val="00DF1AAF"/>
    <w:rsid w:val="00DF58B2"/>
    <w:rsid w:val="00DF781D"/>
    <w:rsid w:val="00E043C3"/>
    <w:rsid w:val="00E14118"/>
    <w:rsid w:val="00E14EF2"/>
    <w:rsid w:val="00E25666"/>
    <w:rsid w:val="00E32F76"/>
    <w:rsid w:val="00E40900"/>
    <w:rsid w:val="00E46476"/>
    <w:rsid w:val="00E525F3"/>
    <w:rsid w:val="00E628FB"/>
    <w:rsid w:val="00E70780"/>
    <w:rsid w:val="00E7302A"/>
    <w:rsid w:val="00E74FC5"/>
    <w:rsid w:val="00E75707"/>
    <w:rsid w:val="00E81A74"/>
    <w:rsid w:val="00E82550"/>
    <w:rsid w:val="00E86B8C"/>
    <w:rsid w:val="00E9435F"/>
    <w:rsid w:val="00E96A46"/>
    <w:rsid w:val="00E97864"/>
    <w:rsid w:val="00EA5AC8"/>
    <w:rsid w:val="00EA6AF7"/>
    <w:rsid w:val="00ED13A8"/>
    <w:rsid w:val="00ED4FF6"/>
    <w:rsid w:val="00EE13C6"/>
    <w:rsid w:val="00EE2CD9"/>
    <w:rsid w:val="00EE57A9"/>
    <w:rsid w:val="00EE5C0A"/>
    <w:rsid w:val="00EF4E01"/>
    <w:rsid w:val="00F001C9"/>
    <w:rsid w:val="00F05793"/>
    <w:rsid w:val="00F279E2"/>
    <w:rsid w:val="00F336CA"/>
    <w:rsid w:val="00F33EBC"/>
    <w:rsid w:val="00F51AB5"/>
    <w:rsid w:val="00F52154"/>
    <w:rsid w:val="00F535C8"/>
    <w:rsid w:val="00F61D24"/>
    <w:rsid w:val="00F70732"/>
    <w:rsid w:val="00F71EF5"/>
    <w:rsid w:val="00F732DD"/>
    <w:rsid w:val="00F76218"/>
    <w:rsid w:val="00F77A80"/>
    <w:rsid w:val="00F95955"/>
    <w:rsid w:val="00F97F43"/>
    <w:rsid w:val="00FA09E4"/>
    <w:rsid w:val="00FA119B"/>
    <w:rsid w:val="00FA55CC"/>
    <w:rsid w:val="00FA7614"/>
    <w:rsid w:val="00FB51F0"/>
    <w:rsid w:val="00FC2925"/>
    <w:rsid w:val="00FD335B"/>
    <w:rsid w:val="00FD5857"/>
    <w:rsid w:val="00FD5EED"/>
    <w:rsid w:val="00FE5FE0"/>
    <w:rsid w:val="00FE6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F15E"/>
  <w15:docId w15:val="{72F06979-A67F-4516-9E7A-0DCF3D15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78E"/>
    <w:rPr>
      <w:rFonts w:ascii="Calibri" w:eastAsia="Calibri" w:hAnsi="Calibri" w:cs="Times New Roman"/>
    </w:rPr>
  </w:style>
  <w:style w:type="paragraph" w:styleId="1">
    <w:name w:val="heading 1"/>
    <w:basedOn w:val="a"/>
    <w:next w:val="a"/>
    <w:link w:val="10"/>
    <w:uiPriority w:val="9"/>
    <w:qFormat/>
    <w:rsid w:val="005B14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78E"/>
    <w:pPr>
      <w:ind w:left="720"/>
      <w:contextualSpacing/>
    </w:pPr>
  </w:style>
  <w:style w:type="paragraph" w:styleId="a4">
    <w:name w:val="Balloon Text"/>
    <w:basedOn w:val="a"/>
    <w:link w:val="a5"/>
    <w:uiPriority w:val="99"/>
    <w:semiHidden/>
    <w:unhideWhenUsed/>
    <w:rsid w:val="009476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763E"/>
    <w:rPr>
      <w:rFonts w:ascii="Tahoma" w:eastAsia="Calibri" w:hAnsi="Tahoma" w:cs="Tahoma"/>
      <w:sz w:val="16"/>
      <w:szCs w:val="16"/>
    </w:rPr>
  </w:style>
  <w:style w:type="character" w:customStyle="1" w:styleId="10">
    <w:name w:val="Заголовок 1 Знак"/>
    <w:basedOn w:val="a0"/>
    <w:link w:val="1"/>
    <w:uiPriority w:val="9"/>
    <w:rsid w:val="005B143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7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1305</Words>
  <Characters>7444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Гавшина ОЛ</dc:creator>
  <cp:keywords/>
  <dc:description/>
  <cp:lastModifiedBy>Отмахова ГА</cp:lastModifiedBy>
  <cp:revision>19</cp:revision>
  <cp:lastPrinted>2019-02-07T05:57:00Z</cp:lastPrinted>
  <dcterms:created xsi:type="dcterms:W3CDTF">2016-01-21T22:48:00Z</dcterms:created>
  <dcterms:modified xsi:type="dcterms:W3CDTF">2021-01-29T08:39:00Z</dcterms:modified>
</cp:coreProperties>
</file>